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299F" w:rsidRDefault="00A30A45" w:rsidP="00A30A45">
      <w:pPr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№3</w:t>
      </w:r>
    </w:p>
    <w:p w:rsidR="00A30A45" w:rsidRDefault="00A30A45" w:rsidP="00A30A45">
      <w:pPr>
        <w:jc w:val="right"/>
        <w:rPr>
          <w:sz w:val="20"/>
          <w:szCs w:val="20"/>
        </w:rPr>
      </w:pPr>
      <w:r>
        <w:rPr>
          <w:sz w:val="20"/>
          <w:szCs w:val="20"/>
        </w:rPr>
        <w:t>к Контракту №___________</w:t>
      </w:r>
    </w:p>
    <w:p w:rsidR="00A30A45" w:rsidRDefault="00A30A45" w:rsidP="00A30A45">
      <w:pPr>
        <w:jc w:val="right"/>
        <w:rPr>
          <w:sz w:val="20"/>
          <w:szCs w:val="20"/>
        </w:rPr>
      </w:pPr>
      <w:r>
        <w:rPr>
          <w:sz w:val="20"/>
          <w:szCs w:val="20"/>
        </w:rPr>
        <w:t>от «____</w:t>
      </w:r>
      <w:proofErr w:type="gramStart"/>
      <w:r>
        <w:rPr>
          <w:sz w:val="20"/>
          <w:szCs w:val="20"/>
        </w:rPr>
        <w:t>_»_</w:t>
      </w:r>
      <w:proofErr w:type="gramEnd"/>
      <w:r>
        <w:rPr>
          <w:sz w:val="20"/>
          <w:szCs w:val="20"/>
        </w:rPr>
        <w:t>________________2024г.</w:t>
      </w:r>
    </w:p>
    <w:p w:rsidR="00A30A45" w:rsidRDefault="00A30A45" w:rsidP="00D83D3B">
      <w:pPr>
        <w:rPr>
          <w:sz w:val="20"/>
          <w:szCs w:val="20"/>
        </w:rPr>
      </w:pPr>
    </w:p>
    <w:p w:rsidR="008F4EAC" w:rsidRDefault="008F4EAC" w:rsidP="00A711D9">
      <w:pPr>
        <w:tabs>
          <w:tab w:val="left" w:pos="7380"/>
        </w:tabs>
        <w:rPr>
          <w:sz w:val="20"/>
          <w:szCs w:val="20"/>
        </w:rPr>
      </w:pPr>
    </w:p>
    <w:p w:rsidR="008F4EAC" w:rsidRPr="00B50FF1" w:rsidRDefault="008F4EAC" w:rsidP="008F4EAC">
      <w:pPr>
        <w:tabs>
          <w:tab w:val="left" w:pos="3525"/>
        </w:tabs>
        <w:jc w:val="center"/>
        <w:rPr>
          <w:b/>
        </w:rPr>
      </w:pPr>
      <w:r w:rsidRPr="00B50FF1">
        <w:rPr>
          <w:b/>
        </w:rPr>
        <w:t>С</w:t>
      </w:r>
      <w:r w:rsidR="00CD694A">
        <w:rPr>
          <w:b/>
        </w:rPr>
        <w:t>МЕТА</w:t>
      </w:r>
      <w:r w:rsidRPr="00B50FF1">
        <w:rPr>
          <w:b/>
        </w:rPr>
        <w:t xml:space="preserve"> </w:t>
      </w:r>
      <w:r>
        <w:rPr>
          <w:b/>
        </w:rPr>
        <w:t>№</w:t>
      </w:r>
      <w:r w:rsidR="006D313A">
        <w:rPr>
          <w:b/>
        </w:rPr>
        <w:t>1</w:t>
      </w:r>
      <w:r w:rsidR="003D0CB7">
        <w:rPr>
          <w:b/>
        </w:rPr>
        <w:t xml:space="preserve"> </w:t>
      </w:r>
    </w:p>
    <w:p w:rsidR="008F4EAC" w:rsidRDefault="008F4EAC" w:rsidP="008F4EAC">
      <w:pPr>
        <w:tabs>
          <w:tab w:val="left" w:pos="4725"/>
        </w:tabs>
        <w:jc w:val="center"/>
        <w:rPr>
          <w:b/>
          <w:sz w:val="20"/>
          <w:szCs w:val="20"/>
        </w:rPr>
      </w:pPr>
      <w:r w:rsidRPr="008C48EA">
        <w:rPr>
          <w:b/>
          <w:sz w:val="20"/>
          <w:szCs w:val="20"/>
        </w:rPr>
        <w:t>на инженерно-геодезические работы</w:t>
      </w:r>
    </w:p>
    <w:p w:rsidR="00112A70" w:rsidRPr="008C48EA" w:rsidRDefault="00112A70" w:rsidP="008F4EAC">
      <w:pPr>
        <w:tabs>
          <w:tab w:val="left" w:pos="4725"/>
        </w:tabs>
        <w:jc w:val="center"/>
        <w:rPr>
          <w:b/>
          <w:sz w:val="20"/>
          <w:szCs w:val="20"/>
        </w:rPr>
      </w:pPr>
    </w:p>
    <w:p w:rsidR="00F91FD6" w:rsidRDefault="008F4EAC" w:rsidP="00F91FD6">
      <w:pPr>
        <w:pStyle w:val="a6"/>
        <w:jc w:val="center"/>
        <w:rPr>
          <w:sz w:val="20"/>
          <w:szCs w:val="20"/>
        </w:rPr>
      </w:pPr>
      <w:r w:rsidRPr="00A77484">
        <w:rPr>
          <w:sz w:val="20"/>
          <w:szCs w:val="20"/>
        </w:rPr>
        <w:t xml:space="preserve">Наименование предприятия, здания, сооружения, стадии проектирования, этапа, </w:t>
      </w:r>
    </w:p>
    <w:p w:rsidR="00F91FD6" w:rsidRDefault="008F4EAC" w:rsidP="00F91FD6">
      <w:pPr>
        <w:pStyle w:val="a6"/>
        <w:jc w:val="center"/>
        <w:rPr>
          <w:sz w:val="20"/>
          <w:szCs w:val="20"/>
        </w:rPr>
      </w:pPr>
      <w:r w:rsidRPr="00A77484">
        <w:rPr>
          <w:sz w:val="20"/>
          <w:szCs w:val="20"/>
        </w:rPr>
        <w:t>вида</w:t>
      </w:r>
      <w:r w:rsidR="00F82D5B" w:rsidRPr="00A77484">
        <w:rPr>
          <w:sz w:val="20"/>
          <w:szCs w:val="20"/>
        </w:rPr>
        <w:t xml:space="preserve"> </w:t>
      </w:r>
      <w:r w:rsidRPr="00A77484">
        <w:rPr>
          <w:sz w:val="20"/>
          <w:szCs w:val="20"/>
        </w:rPr>
        <w:t>проектных или изыскательских работ:</w:t>
      </w:r>
    </w:p>
    <w:p w:rsidR="008F4EAC" w:rsidRDefault="00EF6A1A" w:rsidP="00EF6A1A">
      <w:pPr>
        <w:jc w:val="center"/>
        <w:rPr>
          <w:b/>
          <w:kern w:val="1"/>
          <w:sz w:val="20"/>
          <w:szCs w:val="20"/>
          <w:lang w:eastAsia="ar-SA"/>
        </w:rPr>
      </w:pPr>
      <w:r w:rsidRPr="00EF6A1A">
        <w:rPr>
          <w:b/>
          <w:kern w:val="1"/>
          <w:sz w:val="20"/>
          <w:szCs w:val="20"/>
          <w:lang w:eastAsia="ar-SA"/>
        </w:rPr>
        <w:t>«Капитальный ремонт здания пищеблока ОГКУЗ «Госпиталь для ветеранов войн»</w:t>
      </w:r>
    </w:p>
    <w:p w:rsidR="00EF6A1A" w:rsidRPr="00EF6A1A" w:rsidRDefault="00EF6A1A" w:rsidP="00EF6A1A">
      <w:pPr>
        <w:jc w:val="center"/>
        <w:rPr>
          <w:b/>
          <w:kern w:val="1"/>
          <w:sz w:val="20"/>
          <w:szCs w:val="20"/>
          <w:lang w:eastAsia="ar-SA"/>
        </w:rPr>
      </w:pPr>
    </w:p>
    <w:p w:rsidR="008F4EAC" w:rsidRDefault="008F4EAC" w:rsidP="008F4EAC">
      <w:pPr>
        <w:rPr>
          <w:sz w:val="20"/>
          <w:szCs w:val="20"/>
        </w:rPr>
      </w:pPr>
      <w:r w:rsidRPr="00E51CF1">
        <w:rPr>
          <w:sz w:val="20"/>
          <w:szCs w:val="20"/>
        </w:rPr>
        <w:t>Наименование организации-</w:t>
      </w:r>
      <w:r w:rsidR="001B5533">
        <w:rPr>
          <w:sz w:val="20"/>
          <w:szCs w:val="20"/>
        </w:rPr>
        <w:t xml:space="preserve">заказчика: </w:t>
      </w:r>
      <w:r w:rsidR="00BA4224" w:rsidRPr="00E51CF1">
        <w:rPr>
          <w:sz w:val="20"/>
          <w:szCs w:val="20"/>
        </w:rPr>
        <w:t>ОГБУ</w:t>
      </w:r>
      <w:r w:rsidR="00A65356">
        <w:rPr>
          <w:sz w:val="20"/>
          <w:szCs w:val="20"/>
        </w:rPr>
        <w:t xml:space="preserve"> «УКС Белгородской области»</w:t>
      </w:r>
    </w:p>
    <w:p w:rsidR="00A77484" w:rsidRDefault="00A77484" w:rsidP="008F4EAC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4394"/>
        <w:gridCol w:w="2410"/>
        <w:gridCol w:w="1984"/>
        <w:gridCol w:w="1269"/>
      </w:tblGrid>
      <w:tr w:rsidR="008F4EAC" w:rsidRPr="00162305" w:rsidTr="008C48EA">
        <w:trPr>
          <w:trHeight w:val="1671"/>
        </w:trPr>
        <w:tc>
          <w:tcPr>
            <w:tcW w:w="534" w:type="dxa"/>
            <w:vAlign w:val="center"/>
          </w:tcPr>
          <w:p w:rsidR="008F4EAC" w:rsidRPr="00162305" w:rsidRDefault="008F4EAC" w:rsidP="008C48EA">
            <w:pPr>
              <w:jc w:val="center"/>
              <w:rPr>
                <w:sz w:val="18"/>
                <w:szCs w:val="18"/>
              </w:rPr>
            </w:pPr>
            <w:r w:rsidRPr="00162305">
              <w:rPr>
                <w:sz w:val="18"/>
                <w:szCs w:val="18"/>
              </w:rPr>
              <w:t>№</w:t>
            </w:r>
          </w:p>
          <w:p w:rsidR="008F4EAC" w:rsidRPr="00162305" w:rsidRDefault="008F4EAC" w:rsidP="008C48EA">
            <w:pPr>
              <w:jc w:val="center"/>
              <w:rPr>
                <w:sz w:val="18"/>
                <w:szCs w:val="18"/>
              </w:rPr>
            </w:pPr>
            <w:proofErr w:type="spellStart"/>
            <w:r w:rsidRPr="00162305">
              <w:rPr>
                <w:sz w:val="18"/>
                <w:szCs w:val="18"/>
              </w:rPr>
              <w:t>п.п</w:t>
            </w:r>
            <w:proofErr w:type="spellEnd"/>
            <w:r w:rsidRPr="00162305">
              <w:rPr>
                <w:sz w:val="18"/>
                <w:szCs w:val="18"/>
              </w:rPr>
              <w:t>.</w:t>
            </w:r>
          </w:p>
        </w:tc>
        <w:tc>
          <w:tcPr>
            <w:tcW w:w="4394" w:type="dxa"/>
            <w:vAlign w:val="center"/>
          </w:tcPr>
          <w:p w:rsidR="008F4EAC" w:rsidRPr="00162305" w:rsidRDefault="008F4EAC" w:rsidP="008C48EA">
            <w:pPr>
              <w:jc w:val="center"/>
              <w:rPr>
                <w:sz w:val="18"/>
                <w:szCs w:val="18"/>
              </w:rPr>
            </w:pPr>
            <w:r w:rsidRPr="00162305">
              <w:rPr>
                <w:sz w:val="18"/>
                <w:szCs w:val="18"/>
              </w:rPr>
              <w:t>Характер предприятия здания, сооружения или виды работ</w:t>
            </w:r>
          </w:p>
        </w:tc>
        <w:tc>
          <w:tcPr>
            <w:tcW w:w="2410" w:type="dxa"/>
            <w:vAlign w:val="center"/>
          </w:tcPr>
          <w:p w:rsidR="008F4EAC" w:rsidRPr="00162305" w:rsidRDefault="00D06EBB" w:rsidP="008C48EA">
            <w:pPr>
              <w:jc w:val="center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4294967295" distB="4294967295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1449705</wp:posOffset>
                      </wp:positionH>
                      <wp:positionV relativeFrom="paragraph">
                        <wp:posOffset>621664</wp:posOffset>
                      </wp:positionV>
                      <wp:extent cx="1222375" cy="0"/>
                      <wp:effectExtent l="0" t="0" r="15875" b="19050"/>
                      <wp:wrapNone/>
                      <wp:docPr id="2" name="Line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223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4117B9B" id="Line 54" o:spid="_x0000_s1026" style="position:absolute;z-index:2516715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14.15pt,48.95pt" to="210.4pt,4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"/>
                  </w:pict>
                </mc:Fallback>
              </mc:AlternateContent>
            </w:r>
            <w:r w:rsidR="008F4EAC" w:rsidRPr="00162305">
              <w:rPr>
                <w:sz w:val="18"/>
                <w:szCs w:val="18"/>
              </w:rPr>
              <w:t>№</w:t>
            </w:r>
            <w:r w:rsidR="00A90E1D">
              <w:rPr>
                <w:sz w:val="18"/>
                <w:szCs w:val="18"/>
              </w:rPr>
              <w:t xml:space="preserve"> части</w:t>
            </w:r>
            <w:r w:rsidR="008F4EAC" w:rsidRPr="00162305">
              <w:rPr>
                <w:sz w:val="18"/>
                <w:szCs w:val="18"/>
              </w:rPr>
              <w:t>, главы, таблицы, и пункта указаний к разделу или главе Сборника цен на проектные и изыскательские работы для строительства</w:t>
            </w:r>
          </w:p>
        </w:tc>
        <w:tc>
          <w:tcPr>
            <w:tcW w:w="1984" w:type="dxa"/>
          </w:tcPr>
          <w:p w:rsidR="008F4EAC" w:rsidRPr="00162305" w:rsidRDefault="008F4EAC" w:rsidP="008C48EA">
            <w:pPr>
              <w:jc w:val="center"/>
              <w:rPr>
                <w:sz w:val="18"/>
                <w:szCs w:val="18"/>
              </w:rPr>
            </w:pPr>
            <w:r w:rsidRPr="00162305">
              <w:rPr>
                <w:sz w:val="18"/>
                <w:szCs w:val="18"/>
              </w:rPr>
              <w:t>Расчёт стоимости</w:t>
            </w:r>
          </w:p>
          <w:p w:rsidR="008F4EAC" w:rsidRPr="00162305" w:rsidRDefault="008F4EAC" w:rsidP="008C48EA">
            <w:pPr>
              <w:jc w:val="center"/>
              <w:rPr>
                <w:sz w:val="18"/>
                <w:szCs w:val="18"/>
              </w:rPr>
            </w:pPr>
            <w:r w:rsidRPr="00162305">
              <w:rPr>
                <w:sz w:val="18"/>
                <w:szCs w:val="18"/>
              </w:rPr>
              <w:t xml:space="preserve">объём </w:t>
            </w:r>
            <w:r w:rsidR="00A90E1D">
              <w:rPr>
                <w:sz w:val="18"/>
                <w:szCs w:val="18"/>
              </w:rPr>
              <w:t>строит</w:t>
            </w:r>
            <w:r w:rsidR="00A90E1D" w:rsidRPr="00162305">
              <w:rPr>
                <w:sz w:val="18"/>
                <w:szCs w:val="18"/>
              </w:rPr>
              <w:t xml:space="preserve"> -</w:t>
            </w:r>
            <w:r w:rsidRPr="00162305">
              <w:rPr>
                <w:sz w:val="18"/>
                <w:szCs w:val="18"/>
              </w:rPr>
              <w:t>монтажных</w:t>
            </w:r>
          </w:p>
          <w:p w:rsidR="008F4EAC" w:rsidRPr="00162305" w:rsidRDefault="008F4EAC" w:rsidP="008C48EA">
            <w:pPr>
              <w:jc w:val="center"/>
              <w:rPr>
                <w:sz w:val="18"/>
                <w:szCs w:val="18"/>
              </w:rPr>
            </w:pPr>
            <w:r w:rsidRPr="00162305">
              <w:rPr>
                <w:sz w:val="18"/>
                <w:szCs w:val="18"/>
              </w:rPr>
              <w:t>работ Х</w:t>
            </w:r>
          </w:p>
          <w:p w:rsidR="008F4EAC" w:rsidRPr="00162305" w:rsidRDefault="008F4EAC" w:rsidP="008C48EA">
            <w:pPr>
              <w:jc w:val="center"/>
              <w:rPr>
                <w:sz w:val="18"/>
                <w:szCs w:val="18"/>
              </w:rPr>
            </w:pPr>
            <w:r w:rsidRPr="00162305">
              <w:rPr>
                <w:sz w:val="18"/>
                <w:szCs w:val="18"/>
              </w:rPr>
              <w:t xml:space="preserve">проц. </w:t>
            </w:r>
            <w:proofErr w:type="spellStart"/>
            <w:r w:rsidRPr="00162305">
              <w:rPr>
                <w:sz w:val="18"/>
                <w:szCs w:val="18"/>
              </w:rPr>
              <w:t>а+вХ</w:t>
            </w:r>
            <w:proofErr w:type="spellEnd"/>
            <w:r w:rsidRPr="00162305">
              <w:rPr>
                <w:sz w:val="18"/>
                <w:szCs w:val="18"/>
              </w:rPr>
              <w:t>:</w:t>
            </w:r>
          </w:p>
          <w:p w:rsidR="008F4EAC" w:rsidRPr="00162305" w:rsidRDefault="008F4EAC" w:rsidP="008C48EA">
            <w:pPr>
              <w:jc w:val="center"/>
              <w:rPr>
                <w:sz w:val="18"/>
                <w:szCs w:val="18"/>
              </w:rPr>
            </w:pPr>
          </w:p>
          <w:p w:rsidR="008F4EAC" w:rsidRPr="00162305" w:rsidRDefault="008F4EAC" w:rsidP="008C48EA">
            <w:pPr>
              <w:tabs>
                <w:tab w:val="left" w:pos="990"/>
              </w:tabs>
              <w:jc w:val="center"/>
              <w:rPr>
                <w:sz w:val="18"/>
                <w:szCs w:val="18"/>
              </w:rPr>
            </w:pPr>
            <w:r w:rsidRPr="00162305">
              <w:rPr>
                <w:sz w:val="18"/>
                <w:szCs w:val="18"/>
              </w:rPr>
              <w:t>100</w:t>
            </w:r>
          </w:p>
          <w:p w:rsidR="008F4EAC" w:rsidRPr="00162305" w:rsidRDefault="008F4EAC" w:rsidP="008C48EA">
            <w:pPr>
              <w:tabs>
                <w:tab w:val="left" w:pos="990"/>
              </w:tabs>
              <w:jc w:val="center"/>
              <w:rPr>
                <w:sz w:val="18"/>
                <w:szCs w:val="18"/>
              </w:rPr>
            </w:pPr>
            <w:r w:rsidRPr="00162305">
              <w:rPr>
                <w:sz w:val="18"/>
                <w:szCs w:val="18"/>
              </w:rPr>
              <w:t>количество Х цену</w:t>
            </w:r>
          </w:p>
        </w:tc>
        <w:tc>
          <w:tcPr>
            <w:tcW w:w="1269" w:type="dxa"/>
            <w:vAlign w:val="center"/>
          </w:tcPr>
          <w:p w:rsidR="008F4EAC" w:rsidRDefault="008F4EAC" w:rsidP="008C48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Сумма</w:t>
            </w:r>
            <w:r w:rsidR="00EF6A1A">
              <w:rPr>
                <w:sz w:val="18"/>
                <w:szCs w:val="18"/>
              </w:rPr>
              <w:t>,</w:t>
            </w:r>
          </w:p>
          <w:p w:rsidR="00EF6A1A" w:rsidRPr="00162305" w:rsidRDefault="00EF6A1A" w:rsidP="008C48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рублей</w:t>
            </w:r>
          </w:p>
        </w:tc>
      </w:tr>
      <w:tr w:rsidR="008F4EAC" w:rsidRPr="00162305" w:rsidTr="008C48EA">
        <w:tc>
          <w:tcPr>
            <w:tcW w:w="534" w:type="dxa"/>
            <w:vAlign w:val="center"/>
          </w:tcPr>
          <w:p w:rsidR="008F4EAC" w:rsidRPr="00E51CF1" w:rsidRDefault="008F4EAC" w:rsidP="008C48EA">
            <w:pPr>
              <w:jc w:val="center"/>
              <w:rPr>
                <w:sz w:val="20"/>
                <w:szCs w:val="20"/>
              </w:rPr>
            </w:pPr>
            <w:r w:rsidRPr="00E51CF1">
              <w:rPr>
                <w:sz w:val="20"/>
                <w:szCs w:val="20"/>
              </w:rPr>
              <w:t>1</w:t>
            </w:r>
          </w:p>
        </w:tc>
        <w:tc>
          <w:tcPr>
            <w:tcW w:w="4394" w:type="dxa"/>
            <w:vAlign w:val="center"/>
          </w:tcPr>
          <w:p w:rsidR="008F4EAC" w:rsidRPr="00E51CF1" w:rsidRDefault="008F4EAC" w:rsidP="008C48EA">
            <w:pPr>
              <w:jc w:val="center"/>
              <w:rPr>
                <w:sz w:val="20"/>
                <w:szCs w:val="20"/>
              </w:rPr>
            </w:pPr>
            <w:r w:rsidRPr="00E51CF1">
              <w:rPr>
                <w:sz w:val="20"/>
                <w:szCs w:val="20"/>
              </w:rPr>
              <w:t>2</w:t>
            </w:r>
          </w:p>
        </w:tc>
        <w:tc>
          <w:tcPr>
            <w:tcW w:w="2410" w:type="dxa"/>
            <w:vAlign w:val="center"/>
          </w:tcPr>
          <w:p w:rsidR="008F4EAC" w:rsidRPr="00E51CF1" w:rsidRDefault="008F4EAC" w:rsidP="008C48EA">
            <w:pPr>
              <w:jc w:val="center"/>
              <w:rPr>
                <w:sz w:val="20"/>
                <w:szCs w:val="20"/>
              </w:rPr>
            </w:pPr>
            <w:r w:rsidRPr="00E51CF1">
              <w:rPr>
                <w:sz w:val="20"/>
                <w:szCs w:val="20"/>
              </w:rPr>
              <w:t>3</w:t>
            </w:r>
          </w:p>
        </w:tc>
        <w:tc>
          <w:tcPr>
            <w:tcW w:w="1984" w:type="dxa"/>
            <w:vAlign w:val="center"/>
          </w:tcPr>
          <w:p w:rsidR="008F4EAC" w:rsidRPr="00E51CF1" w:rsidRDefault="008F4EAC" w:rsidP="008C48EA">
            <w:pPr>
              <w:jc w:val="center"/>
              <w:rPr>
                <w:sz w:val="20"/>
                <w:szCs w:val="20"/>
              </w:rPr>
            </w:pPr>
            <w:r w:rsidRPr="00E51CF1">
              <w:rPr>
                <w:sz w:val="20"/>
                <w:szCs w:val="20"/>
              </w:rPr>
              <w:t>4</w:t>
            </w:r>
          </w:p>
        </w:tc>
        <w:tc>
          <w:tcPr>
            <w:tcW w:w="1269" w:type="dxa"/>
            <w:vAlign w:val="center"/>
          </w:tcPr>
          <w:p w:rsidR="008F4EAC" w:rsidRPr="00E51CF1" w:rsidRDefault="008F4EAC" w:rsidP="008C48EA">
            <w:pPr>
              <w:jc w:val="center"/>
              <w:rPr>
                <w:sz w:val="20"/>
                <w:szCs w:val="20"/>
              </w:rPr>
            </w:pPr>
            <w:r w:rsidRPr="00E51CF1">
              <w:rPr>
                <w:sz w:val="20"/>
                <w:szCs w:val="20"/>
              </w:rPr>
              <w:t>5</w:t>
            </w:r>
          </w:p>
        </w:tc>
      </w:tr>
      <w:tr w:rsidR="00221C00" w:rsidRPr="00162305" w:rsidTr="00B90500">
        <w:tc>
          <w:tcPr>
            <w:tcW w:w="534" w:type="dxa"/>
            <w:vAlign w:val="center"/>
          </w:tcPr>
          <w:p w:rsidR="00221C00" w:rsidRDefault="00221C00" w:rsidP="008C48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6378FB" w:rsidRDefault="006378FB" w:rsidP="008C48EA">
            <w:pPr>
              <w:jc w:val="center"/>
              <w:rPr>
                <w:sz w:val="20"/>
                <w:szCs w:val="20"/>
              </w:rPr>
            </w:pPr>
          </w:p>
          <w:p w:rsidR="006378FB" w:rsidRDefault="006378FB" w:rsidP="008C48EA">
            <w:pPr>
              <w:jc w:val="center"/>
              <w:rPr>
                <w:sz w:val="20"/>
                <w:szCs w:val="20"/>
              </w:rPr>
            </w:pPr>
          </w:p>
          <w:p w:rsidR="006378FB" w:rsidRDefault="006378FB" w:rsidP="008C48EA">
            <w:pPr>
              <w:jc w:val="center"/>
              <w:rPr>
                <w:sz w:val="20"/>
                <w:szCs w:val="20"/>
              </w:rPr>
            </w:pPr>
          </w:p>
          <w:p w:rsidR="006378FB" w:rsidRDefault="006378FB" w:rsidP="008C48EA">
            <w:pPr>
              <w:jc w:val="center"/>
              <w:rPr>
                <w:sz w:val="20"/>
                <w:szCs w:val="20"/>
              </w:rPr>
            </w:pPr>
          </w:p>
          <w:p w:rsidR="006378FB" w:rsidRDefault="006378FB" w:rsidP="008C48EA">
            <w:pPr>
              <w:jc w:val="center"/>
              <w:rPr>
                <w:sz w:val="20"/>
                <w:szCs w:val="20"/>
              </w:rPr>
            </w:pPr>
          </w:p>
          <w:p w:rsidR="006378FB" w:rsidRDefault="006378FB" w:rsidP="008C48EA">
            <w:pPr>
              <w:jc w:val="center"/>
              <w:rPr>
                <w:sz w:val="20"/>
                <w:szCs w:val="20"/>
              </w:rPr>
            </w:pPr>
          </w:p>
          <w:p w:rsidR="006378FB" w:rsidRPr="00E51CF1" w:rsidRDefault="006378FB" w:rsidP="008C48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:rsidR="00221C00" w:rsidRDefault="00221C00" w:rsidP="00221C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Создание плановых опорных сетей </w:t>
            </w:r>
            <w:r>
              <w:rPr>
                <w:sz w:val="20"/>
                <w:szCs w:val="20"/>
                <w:lang w:val="en-US"/>
              </w:rPr>
              <w:t>I</w:t>
            </w:r>
            <w:r>
              <w:rPr>
                <w:sz w:val="20"/>
                <w:szCs w:val="20"/>
              </w:rPr>
              <w:t xml:space="preserve"> категории сложности</w:t>
            </w:r>
          </w:p>
          <w:p w:rsidR="006378FB" w:rsidRDefault="00EF6A1A" w:rsidP="00221C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Измеритель – 2 пункта</w:t>
            </w:r>
          </w:p>
          <w:p w:rsidR="006378FB" w:rsidRDefault="006378FB" w:rsidP="00221C00">
            <w:pPr>
              <w:rPr>
                <w:sz w:val="20"/>
                <w:szCs w:val="20"/>
              </w:rPr>
            </w:pPr>
          </w:p>
          <w:p w:rsidR="006378FB" w:rsidRDefault="006378FB" w:rsidP="00221C00">
            <w:pPr>
              <w:rPr>
                <w:sz w:val="20"/>
                <w:szCs w:val="20"/>
              </w:rPr>
            </w:pPr>
          </w:p>
          <w:p w:rsidR="006378FB" w:rsidRDefault="006378FB" w:rsidP="00221C00">
            <w:pPr>
              <w:rPr>
                <w:sz w:val="20"/>
                <w:szCs w:val="20"/>
              </w:rPr>
            </w:pPr>
          </w:p>
          <w:p w:rsidR="006378FB" w:rsidRDefault="006378FB" w:rsidP="00221C00">
            <w:pPr>
              <w:rPr>
                <w:sz w:val="20"/>
                <w:szCs w:val="20"/>
              </w:rPr>
            </w:pPr>
          </w:p>
          <w:p w:rsidR="006378FB" w:rsidRPr="00221C00" w:rsidRDefault="006378FB" w:rsidP="00221C00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2C2DD4" w:rsidRPr="00BC1C40" w:rsidRDefault="002C2DD4" w:rsidP="002C2DD4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</w:t>
            </w:r>
            <w:r w:rsidRPr="00BC1C40">
              <w:rPr>
                <w:bCs/>
                <w:sz w:val="20"/>
                <w:szCs w:val="20"/>
              </w:rPr>
              <w:t>правочник базовых цен</w:t>
            </w:r>
          </w:p>
          <w:p w:rsidR="002C2DD4" w:rsidRPr="00BC1C40" w:rsidRDefault="002C2DD4" w:rsidP="002C2DD4">
            <w:pPr>
              <w:rPr>
                <w:bCs/>
                <w:sz w:val="20"/>
                <w:szCs w:val="20"/>
              </w:rPr>
            </w:pPr>
            <w:r w:rsidRPr="00BC1C40">
              <w:rPr>
                <w:bCs/>
                <w:sz w:val="20"/>
                <w:szCs w:val="20"/>
              </w:rPr>
              <w:t xml:space="preserve">на инженерные </w:t>
            </w:r>
            <w:r>
              <w:rPr>
                <w:bCs/>
                <w:sz w:val="20"/>
                <w:szCs w:val="20"/>
              </w:rPr>
              <w:t>и</w:t>
            </w:r>
            <w:r w:rsidRPr="00BC1C40">
              <w:rPr>
                <w:bCs/>
                <w:sz w:val="20"/>
                <w:szCs w:val="20"/>
              </w:rPr>
              <w:t xml:space="preserve">зыскания для </w:t>
            </w:r>
            <w:r>
              <w:rPr>
                <w:bCs/>
                <w:sz w:val="20"/>
                <w:szCs w:val="20"/>
              </w:rPr>
              <w:t>с</w:t>
            </w:r>
            <w:r w:rsidRPr="00BC1C40">
              <w:rPr>
                <w:bCs/>
                <w:sz w:val="20"/>
                <w:szCs w:val="20"/>
              </w:rPr>
              <w:t>троительства</w:t>
            </w:r>
          </w:p>
          <w:p w:rsidR="002C2DD4" w:rsidRPr="00BC1C40" w:rsidRDefault="002C2DD4" w:rsidP="002C2DD4">
            <w:pPr>
              <w:rPr>
                <w:bCs/>
                <w:sz w:val="20"/>
                <w:szCs w:val="20"/>
              </w:rPr>
            </w:pPr>
            <w:r w:rsidRPr="00BC1C40">
              <w:rPr>
                <w:bCs/>
                <w:sz w:val="20"/>
                <w:szCs w:val="20"/>
              </w:rPr>
              <w:t>инженерно-геодезические изыскания</w:t>
            </w:r>
          </w:p>
          <w:p w:rsidR="00221C00" w:rsidRDefault="00A64561" w:rsidP="00A645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01.01.200</w:t>
            </w:r>
            <w:r w:rsidR="002C2DD4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г.</w:t>
            </w:r>
          </w:p>
          <w:p w:rsidR="00FC4BF2" w:rsidRPr="00A64561" w:rsidRDefault="00A64561" w:rsidP="00FC4B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Ч.</w:t>
            </w:r>
            <w:r>
              <w:rPr>
                <w:sz w:val="20"/>
                <w:szCs w:val="20"/>
                <w:lang w:val="en-US"/>
              </w:rPr>
              <w:t>I</w:t>
            </w:r>
            <w:r>
              <w:rPr>
                <w:sz w:val="20"/>
                <w:szCs w:val="20"/>
              </w:rPr>
              <w:t xml:space="preserve">, гл.1, Табл.8 </w:t>
            </w:r>
            <w:r w:rsidR="002C2DD4">
              <w:rPr>
                <w:sz w:val="20"/>
                <w:szCs w:val="20"/>
              </w:rPr>
              <w:t>§</w:t>
            </w:r>
            <w:r>
              <w:rPr>
                <w:sz w:val="20"/>
                <w:szCs w:val="20"/>
              </w:rPr>
              <w:t xml:space="preserve">3 </w:t>
            </w:r>
          </w:p>
        </w:tc>
        <w:tc>
          <w:tcPr>
            <w:tcW w:w="1984" w:type="dxa"/>
          </w:tcPr>
          <w:p w:rsidR="00221C00" w:rsidRPr="00E51CF1" w:rsidRDefault="00221C00" w:rsidP="008C48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9" w:type="dxa"/>
          </w:tcPr>
          <w:p w:rsidR="00221C00" w:rsidRPr="00E51CF1" w:rsidRDefault="00221C00" w:rsidP="008C48EA">
            <w:pPr>
              <w:jc w:val="center"/>
              <w:rPr>
                <w:sz w:val="20"/>
                <w:szCs w:val="20"/>
              </w:rPr>
            </w:pPr>
          </w:p>
        </w:tc>
      </w:tr>
      <w:tr w:rsidR="00221C00" w:rsidRPr="00162305" w:rsidTr="00B90500">
        <w:tc>
          <w:tcPr>
            <w:tcW w:w="534" w:type="dxa"/>
            <w:vAlign w:val="center"/>
          </w:tcPr>
          <w:p w:rsidR="00221C00" w:rsidRDefault="00221C00" w:rsidP="008C48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:rsidR="00221C00" w:rsidRDefault="00221C00" w:rsidP="00221C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а) полевые работы;</w:t>
            </w:r>
          </w:p>
        </w:tc>
        <w:tc>
          <w:tcPr>
            <w:tcW w:w="2410" w:type="dxa"/>
            <w:vAlign w:val="center"/>
          </w:tcPr>
          <w:p w:rsidR="00724725" w:rsidRDefault="00724725" w:rsidP="00FC4B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К=0,7 – прим. 1 к Табл.8</w:t>
            </w:r>
          </w:p>
          <w:p w:rsidR="00724725" w:rsidRPr="00E51CF1" w:rsidRDefault="00FC4BF2" w:rsidP="00FC4B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К=0,85 без выплаты полевого довольствия</w:t>
            </w:r>
          </w:p>
        </w:tc>
        <w:tc>
          <w:tcPr>
            <w:tcW w:w="1984" w:type="dxa"/>
          </w:tcPr>
          <w:p w:rsidR="00221C00" w:rsidRPr="00E51CF1" w:rsidRDefault="00724725" w:rsidP="00DB130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CD694A">
              <w:rPr>
                <w:sz w:val="20"/>
                <w:szCs w:val="20"/>
              </w:rPr>
              <w:t xml:space="preserve"> </w:t>
            </w:r>
            <w:r w:rsidR="00A64561">
              <w:rPr>
                <w:sz w:val="20"/>
                <w:szCs w:val="20"/>
              </w:rPr>
              <w:t>х</w:t>
            </w:r>
            <w:r w:rsidR="00CD694A">
              <w:rPr>
                <w:sz w:val="20"/>
                <w:szCs w:val="20"/>
              </w:rPr>
              <w:t xml:space="preserve"> </w:t>
            </w:r>
            <w:r w:rsidR="00A64561">
              <w:rPr>
                <w:sz w:val="20"/>
                <w:szCs w:val="20"/>
              </w:rPr>
              <w:t>5</w:t>
            </w:r>
            <w:r w:rsidR="00CD694A">
              <w:rPr>
                <w:sz w:val="20"/>
                <w:szCs w:val="20"/>
              </w:rPr>
              <w:t xml:space="preserve"> </w:t>
            </w:r>
            <w:r w:rsidR="00A64561">
              <w:rPr>
                <w:sz w:val="20"/>
                <w:szCs w:val="20"/>
              </w:rPr>
              <w:t>983</w:t>
            </w:r>
            <w:r w:rsidR="00CD694A">
              <w:rPr>
                <w:sz w:val="20"/>
                <w:szCs w:val="20"/>
              </w:rPr>
              <w:t xml:space="preserve"> </w:t>
            </w:r>
            <w:r w:rsidR="00A64561">
              <w:rPr>
                <w:sz w:val="20"/>
                <w:szCs w:val="20"/>
              </w:rPr>
              <w:t>х</w:t>
            </w:r>
            <w:r w:rsidR="00CD694A">
              <w:rPr>
                <w:sz w:val="20"/>
                <w:szCs w:val="20"/>
              </w:rPr>
              <w:t xml:space="preserve"> </w:t>
            </w:r>
            <w:r w:rsidR="00A64561">
              <w:rPr>
                <w:sz w:val="20"/>
                <w:szCs w:val="20"/>
              </w:rPr>
              <w:t>0,7</w:t>
            </w:r>
            <w:r w:rsidR="00CD694A">
              <w:rPr>
                <w:sz w:val="20"/>
                <w:szCs w:val="20"/>
              </w:rPr>
              <w:t xml:space="preserve"> </w:t>
            </w:r>
            <w:r w:rsidR="00A64561">
              <w:rPr>
                <w:sz w:val="20"/>
                <w:szCs w:val="20"/>
              </w:rPr>
              <w:t>х</w:t>
            </w:r>
            <w:r w:rsidR="00CD694A">
              <w:rPr>
                <w:sz w:val="20"/>
                <w:szCs w:val="20"/>
              </w:rPr>
              <w:t xml:space="preserve"> </w:t>
            </w:r>
            <w:r w:rsidR="00FC4BF2">
              <w:rPr>
                <w:sz w:val="20"/>
                <w:szCs w:val="20"/>
              </w:rPr>
              <w:t>0,85</w:t>
            </w:r>
          </w:p>
        </w:tc>
        <w:tc>
          <w:tcPr>
            <w:tcW w:w="1269" w:type="dxa"/>
          </w:tcPr>
          <w:p w:rsidR="00221C00" w:rsidRPr="00C761EA" w:rsidRDefault="00EF6A1A" w:rsidP="008C48E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7 119,77</w:t>
            </w:r>
          </w:p>
        </w:tc>
      </w:tr>
      <w:tr w:rsidR="00221C00" w:rsidRPr="00162305" w:rsidTr="00B90500">
        <w:tc>
          <w:tcPr>
            <w:tcW w:w="534" w:type="dxa"/>
            <w:vAlign w:val="center"/>
          </w:tcPr>
          <w:p w:rsidR="00221C00" w:rsidRDefault="00221C00" w:rsidP="008C48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:rsidR="00221C00" w:rsidRDefault="00221C00" w:rsidP="00221C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б)</w:t>
            </w:r>
            <w:r w:rsidR="00421DC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камеральные работы</w:t>
            </w:r>
          </w:p>
        </w:tc>
        <w:tc>
          <w:tcPr>
            <w:tcW w:w="2410" w:type="dxa"/>
            <w:vAlign w:val="center"/>
          </w:tcPr>
          <w:p w:rsidR="00221C00" w:rsidRPr="00E51CF1" w:rsidRDefault="00221C00" w:rsidP="008C48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221C00" w:rsidRPr="00E51CF1" w:rsidRDefault="00A64561" w:rsidP="00DB130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CD694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х</w:t>
            </w:r>
            <w:r w:rsidR="00CD694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</w:t>
            </w:r>
            <w:r w:rsidR="00CD694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360</w:t>
            </w:r>
          </w:p>
        </w:tc>
        <w:tc>
          <w:tcPr>
            <w:tcW w:w="1269" w:type="dxa"/>
          </w:tcPr>
          <w:p w:rsidR="00221C00" w:rsidRPr="00C761EA" w:rsidRDefault="00EC61F1" w:rsidP="008C48EA">
            <w:pPr>
              <w:jc w:val="center"/>
              <w:rPr>
                <w:b/>
                <w:sz w:val="20"/>
                <w:szCs w:val="20"/>
              </w:rPr>
            </w:pPr>
            <w:r w:rsidRPr="00C761EA">
              <w:rPr>
                <w:b/>
                <w:sz w:val="20"/>
                <w:szCs w:val="20"/>
              </w:rPr>
              <w:t>4</w:t>
            </w:r>
            <w:r w:rsidR="00EF6A1A">
              <w:rPr>
                <w:b/>
                <w:sz w:val="20"/>
                <w:szCs w:val="20"/>
              </w:rPr>
              <w:t> </w:t>
            </w:r>
            <w:r w:rsidRPr="00C761EA">
              <w:rPr>
                <w:b/>
                <w:sz w:val="20"/>
                <w:szCs w:val="20"/>
              </w:rPr>
              <w:t>720</w:t>
            </w:r>
            <w:r w:rsidR="00EF6A1A">
              <w:rPr>
                <w:b/>
                <w:sz w:val="20"/>
                <w:szCs w:val="20"/>
              </w:rPr>
              <w:t>,00</w:t>
            </w:r>
          </w:p>
        </w:tc>
      </w:tr>
      <w:tr w:rsidR="00A77484" w:rsidTr="00B90500">
        <w:trPr>
          <w:trHeight w:val="1270"/>
        </w:trPr>
        <w:tc>
          <w:tcPr>
            <w:tcW w:w="534" w:type="dxa"/>
            <w:vAlign w:val="center"/>
          </w:tcPr>
          <w:p w:rsidR="00A77484" w:rsidRDefault="00A77484" w:rsidP="00A774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A77484" w:rsidRDefault="00A77484" w:rsidP="00A77484">
            <w:pPr>
              <w:jc w:val="center"/>
              <w:rPr>
                <w:sz w:val="20"/>
                <w:szCs w:val="20"/>
              </w:rPr>
            </w:pPr>
          </w:p>
          <w:p w:rsidR="00A77484" w:rsidRDefault="00A77484" w:rsidP="00A77484">
            <w:pPr>
              <w:jc w:val="center"/>
              <w:rPr>
                <w:sz w:val="20"/>
                <w:szCs w:val="20"/>
              </w:rPr>
            </w:pPr>
          </w:p>
          <w:p w:rsidR="00A77484" w:rsidRDefault="00A77484" w:rsidP="00A77484">
            <w:pPr>
              <w:jc w:val="center"/>
              <w:rPr>
                <w:sz w:val="20"/>
                <w:szCs w:val="20"/>
              </w:rPr>
            </w:pPr>
          </w:p>
          <w:p w:rsidR="00A77484" w:rsidRPr="00E51CF1" w:rsidRDefault="00A77484" w:rsidP="00A774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:rsidR="00A77484" w:rsidRPr="00E51CF1" w:rsidRDefault="00A77484" w:rsidP="00A77484">
            <w:pPr>
              <w:rPr>
                <w:sz w:val="20"/>
                <w:szCs w:val="20"/>
              </w:rPr>
            </w:pPr>
            <w:r w:rsidRPr="00E51CF1">
              <w:rPr>
                <w:sz w:val="20"/>
                <w:szCs w:val="20"/>
              </w:rPr>
              <w:t xml:space="preserve">Тахеометрическая съёмка </w:t>
            </w:r>
          </w:p>
          <w:p w:rsidR="00CF6F66" w:rsidRDefault="00A77484" w:rsidP="00F91FD6">
            <w:pPr>
              <w:rPr>
                <w:sz w:val="20"/>
                <w:szCs w:val="20"/>
              </w:rPr>
            </w:pPr>
            <w:r w:rsidRPr="00E51CF1">
              <w:rPr>
                <w:sz w:val="20"/>
                <w:szCs w:val="20"/>
              </w:rPr>
              <w:t>М 1:500 с сечением рельефа</w:t>
            </w:r>
            <w:r w:rsidR="00F476B4">
              <w:rPr>
                <w:sz w:val="20"/>
                <w:szCs w:val="20"/>
              </w:rPr>
              <w:t xml:space="preserve"> </w:t>
            </w:r>
            <w:r w:rsidRPr="00E51CF1">
              <w:rPr>
                <w:sz w:val="20"/>
                <w:szCs w:val="20"/>
              </w:rPr>
              <w:t>через 0,5м на застроенной</w:t>
            </w:r>
            <w:r w:rsidR="00F476B4">
              <w:rPr>
                <w:sz w:val="20"/>
                <w:szCs w:val="20"/>
              </w:rPr>
              <w:t xml:space="preserve"> </w:t>
            </w:r>
            <w:r w:rsidRPr="00E51CF1">
              <w:rPr>
                <w:sz w:val="20"/>
                <w:szCs w:val="20"/>
              </w:rPr>
              <w:t xml:space="preserve">территории </w:t>
            </w:r>
            <w:r w:rsidRPr="00E51CF1">
              <w:rPr>
                <w:sz w:val="20"/>
                <w:szCs w:val="20"/>
                <w:lang w:val="en-US"/>
              </w:rPr>
              <w:t>II</w:t>
            </w:r>
            <w:r w:rsidRPr="00E51CF1">
              <w:rPr>
                <w:sz w:val="20"/>
                <w:szCs w:val="20"/>
              </w:rPr>
              <w:t xml:space="preserve"> категории</w:t>
            </w:r>
            <w:r>
              <w:rPr>
                <w:sz w:val="20"/>
                <w:szCs w:val="20"/>
              </w:rPr>
              <w:t xml:space="preserve"> сложности, в т. ч. и под инженерные </w:t>
            </w:r>
            <w:r w:rsidR="000432D6">
              <w:rPr>
                <w:sz w:val="20"/>
                <w:szCs w:val="20"/>
              </w:rPr>
              <w:t xml:space="preserve">сети </w:t>
            </w:r>
          </w:p>
          <w:p w:rsidR="00A77484" w:rsidRPr="00E51CF1" w:rsidRDefault="00EF6A1A" w:rsidP="005B1B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0,15</w:t>
            </w:r>
            <w:r w:rsidR="00F91FD6">
              <w:rPr>
                <w:sz w:val="20"/>
                <w:szCs w:val="20"/>
              </w:rPr>
              <w:t xml:space="preserve"> </w:t>
            </w:r>
            <w:r w:rsidR="00A77484" w:rsidRPr="00DB15E5">
              <w:rPr>
                <w:sz w:val="20"/>
                <w:szCs w:val="20"/>
              </w:rPr>
              <w:t>га</w:t>
            </w:r>
          </w:p>
        </w:tc>
        <w:tc>
          <w:tcPr>
            <w:tcW w:w="2410" w:type="dxa"/>
          </w:tcPr>
          <w:p w:rsidR="00A77484" w:rsidRDefault="009C5931" w:rsidP="00A77484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СБЦ на</w:t>
            </w:r>
            <w:r w:rsidR="00A77484">
              <w:rPr>
                <w:bCs/>
                <w:sz w:val="20"/>
                <w:szCs w:val="20"/>
              </w:rPr>
              <w:t xml:space="preserve"> 01.01.2004г. </w:t>
            </w:r>
          </w:p>
          <w:p w:rsidR="00A77484" w:rsidRPr="00E51CF1" w:rsidRDefault="00A77484" w:rsidP="00A77484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Ч. </w:t>
            </w:r>
            <w:r w:rsidRPr="00E51CF1">
              <w:rPr>
                <w:sz w:val="20"/>
                <w:szCs w:val="20"/>
                <w:lang w:val="en-US"/>
              </w:rPr>
              <w:t>I</w:t>
            </w:r>
            <w:r w:rsidRPr="00E51CF1">
              <w:rPr>
                <w:sz w:val="20"/>
                <w:szCs w:val="20"/>
              </w:rPr>
              <w:t>, гл</w:t>
            </w:r>
            <w:r>
              <w:rPr>
                <w:sz w:val="20"/>
                <w:szCs w:val="20"/>
              </w:rPr>
              <w:t>.</w:t>
            </w:r>
            <w:r w:rsidRPr="00E51CF1">
              <w:rPr>
                <w:sz w:val="20"/>
                <w:szCs w:val="20"/>
              </w:rPr>
              <w:t>2</w:t>
            </w:r>
          </w:p>
          <w:p w:rsidR="00A77484" w:rsidRPr="009758B0" w:rsidRDefault="00A77484" w:rsidP="00A77484">
            <w:pPr>
              <w:rPr>
                <w:sz w:val="20"/>
                <w:szCs w:val="20"/>
              </w:rPr>
            </w:pPr>
            <w:r w:rsidRPr="00E51CF1">
              <w:rPr>
                <w:sz w:val="20"/>
                <w:szCs w:val="20"/>
              </w:rPr>
              <w:t>Таб.9 §</w:t>
            </w:r>
            <w:r>
              <w:rPr>
                <w:sz w:val="20"/>
                <w:szCs w:val="20"/>
              </w:rPr>
              <w:t xml:space="preserve">5 </w:t>
            </w:r>
          </w:p>
        </w:tc>
        <w:tc>
          <w:tcPr>
            <w:tcW w:w="1984" w:type="dxa"/>
          </w:tcPr>
          <w:p w:rsidR="00A77484" w:rsidRPr="00E51CF1" w:rsidRDefault="00A77484" w:rsidP="00DB13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9" w:type="dxa"/>
          </w:tcPr>
          <w:p w:rsidR="00A77484" w:rsidRPr="00E51CF1" w:rsidRDefault="00A77484" w:rsidP="00A77484">
            <w:pPr>
              <w:jc w:val="center"/>
              <w:rPr>
                <w:sz w:val="20"/>
                <w:szCs w:val="20"/>
              </w:rPr>
            </w:pPr>
          </w:p>
        </w:tc>
      </w:tr>
      <w:tr w:rsidR="00A77484" w:rsidTr="00B90500">
        <w:trPr>
          <w:trHeight w:val="813"/>
        </w:trPr>
        <w:tc>
          <w:tcPr>
            <w:tcW w:w="534" w:type="dxa"/>
            <w:vAlign w:val="center"/>
          </w:tcPr>
          <w:p w:rsidR="00A77484" w:rsidRPr="00E51CF1" w:rsidRDefault="00A77484" w:rsidP="00A774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:rsidR="00A77484" w:rsidRPr="00E51CF1" w:rsidRDefault="00A77484" w:rsidP="00A77484">
            <w:pPr>
              <w:rPr>
                <w:sz w:val="20"/>
                <w:szCs w:val="20"/>
              </w:rPr>
            </w:pPr>
            <w:r w:rsidRPr="00E51CF1">
              <w:rPr>
                <w:sz w:val="20"/>
                <w:szCs w:val="20"/>
              </w:rPr>
              <w:t>а) полевые работы;</w:t>
            </w:r>
          </w:p>
        </w:tc>
        <w:tc>
          <w:tcPr>
            <w:tcW w:w="2410" w:type="dxa"/>
          </w:tcPr>
          <w:p w:rsidR="00A77484" w:rsidRPr="00E51CF1" w:rsidRDefault="00A77484" w:rsidP="00A77484">
            <w:pPr>
              <w:rPr>
                <w:sz w:val="20"/>
                <w:szCs w:val="20"/>
              </w:rPr>
            </w:pPr>
            <w:r w:rsidRPr="00E51CF1">
              <w:rPr>
                <w:sz w:val="20"/>
                <w:szCs w:val="20"/>
              </w:rPr>
              <w:t>О У</w:t>
            </w:r>
          </w:p>
          <w:p w:rsidR="00A77484" w:rsidRDefault="00A77484" w:rsidP="00A774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Т.2 §1 К=1,2 </w:t>
            </w:r>
          </w:p>
          <w:p w:rsidR="00A77484" w:rsidRDefault="00A77484" w:rsidP="00A774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Т.10 §1 К=1,</w:t>
            </w:r>
            <w:r w:rsidR="007E614B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</w:t>
            </w:r>
          </w:p>
          <w:p w:rsidR="00A77484" w:rsidRPr="00E51CF1" w:rsidRDefault="00A77484" w:rsidP="00A774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К=0,85 без выплаты полевого довольствия</w:t>
            </w:r>
          </w:p>
        </w:tc>
        <w:tc>
          <w:tcPr>
            <w:tcW w:w="1984" w:type="dxa"/>
          </w:tcPr>
          <w:p w:rsidR="00A77484" w:rsidRPr="00995469" w:rsidRDefault="00EF6A1A" w:rsidP="00CD69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0,15</w:t>
            </w:r>
            <w:r w:rsidR="006F2AA8" w:rsidRPr="00995469">
              <w:rPr>
                <w:sz w:val="20"/>
                <w:szCs w:val="20"/>
              </w:rPr>
              <w:t xml:space="preserve"> </w:t>
            </w:r>
            <w:r w:rsidR="00A77484" w:rsidRPr="00995469">
              <w:rPr>
                <w:sz w:val="20"/>
                <w:szCs w:val="20"/>
              </w:rPr>
              <w:t>х</w:t>
            </w:r>
            <w:r w:rsidR="00CD694A">
              <w:rPr>
                <w:sz w:val="20"/>
                <w:szCs w:val="20"/>
              </w:rPr>
              <w:t xml:space="preserve"> </w:t>
            </w:r>
            <w:r w:rsidR="00A77484" w:rsidRPr="00995469">
              <w:rPr>
                <w:sz w:val="20"/>
                <w:szCs w:val="20"/>
              </w:rPr>
              <w:t>3</w:t>
            </w:r>
            <w:r w:rsidR="00CD694A">
              <w:rPr>
                <w:sz w:val="20"/>
                <w:szCs w:val="20"/>
              </w:rPr>
              <w:t> </w:t>
            </w:r>
            <w:r w:rsidR="00A77484" w:rsidRPr="00995469">
              <w:rPr>
                <w:sz w:val="20"/>
                <w:szCs w:val="20"/>
              </w:rPr>
              <w:t>284</w:t>
            </w:r>
            <w:r w:rsidR="00CD694A">
              <w:rPr>
                <w:sz w:val="20"/>
                <w:szCs w:val="20"/>
              </w:rPr>
              <w:t xml:space="preserve"> </w:t>
            </w:r>
            <w:r w:rsidR="00A77484" w:rsidRPr="00995469">
              <w:rPr>
                <w:sz w:val="20"/>
                <w:szCs w:val="20"/>
              </w:rPr>
              <w:t>х</w:t>
            </w:r>
            <w:r w:rsidR="00CD694A">
              <w:rPr>
                <w:sz w:val="20"/>
                <w:szCs w:val="20"/>
              </w:rPr>
              <w:t xml:space="preserve"> </w:t>
            </w:r>
            <w:r w:rsidR="00A77484" w:rsidRPr="00995469">
              <w:rPr>
                <w:sz w:val="20"/>
                <w:szCs w:val="20"/>
              </w:rPr>
              <w:t>1,2</w:t>
            </w:r>
            <w:r w:rsidR="00CD694A">
              <w:rPr>
                <w:sz w:val="20"/>
                <w:szCs w:val="20"/>
              </w:rPr>
              <w:t xml:space="preserve"> </w:t>
            </w:r>
            <w:r w:rsidR="00A77484" w:rsidRPr="00995469">
              <w:rPr>
                <w:sz w:val="20"/>
                <w:szCs w:val="20"/>
              </w:rPr>
              <w:t>х</w:t>
            </w:r>
            <w:r w:rsidR="00CD694A">
              <w:rPr>
                <w:sz w:val="20"/>
                <w:szCs w:val="20"/>
              </w:rPr>
              <w:t xml:space="preserve"> </w:t>
            </w:r>
            <w:r w:rsidR="00A77484" w:rsidRPr="00995469">
              <w:rPr>
                <w:sz w:val="20"/>
                <w:szCs w:val="20"/>
              </w:rPr>
              <w:t>1,</w:t>
            </w:r>
            <w:r w:rsidR="007E614B">
              <w:rPr>
                <w:sz w:val="20"/>
                <w:szCs w:val="20"/>
              </w:rPr>
              <w:t>4</w:t>
            </w:r>
            <w:r w:rsidR="00CD694A">
              <w:rPr>
                <w:sz w:val="20"/>
                <w:szCs w:val="20"/>
              </w:rPr>
              <w:t xml:space="preserve"> </w:t>
            </w:r>
            <w:r w:rsidR="00A77484" w:rsidRPr="00995469">
              <w:rPr>
                <w:sz w:val="20"/>
                <w:szCs w:val="20"/>
              </w:rPr>
              <w:t>х</w:t>
            </w:r>
            <w:r w:rsidR="00CD694A">
              <w:rPr>
                <w:sz w:val="20"/>
                <w:szCs w:val="20"/>
              </w:rPr>
              <w:t xml:space="preserve"> </w:t>
            </w:r>
            <w:r w:rsidR="00A77484" w:rsidRPr="00995469">
              <w:rPr>
                <w:sz w:val="20"/>
                <w:szCs w:val="20"/>
              </w:rPr>
              <w:t>0,85</w:t>
            </w:r>
          </w:p>
        </w:tc>
        <w:tc>
          <w:tcPr>
            <w:tcW w:w="1269" w:type="dxa"/>
          </w:tcPr>
          <w:p w:rsidR="00A77484" w:rsidRPr="00932295" w:rsidRDefault="00EF6A1A" w:rsidP="00F159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703,43</w:t>
            </w:r>
          </w:p>
        </w:tc>
      </w:tr>
      <w:tr w:rsidR="00A77484" w:rsidTr="00B90500">
        <w:tc>
          <w:tcPr>
            <w:tcW w:w="534" w:type="dxa"/>
            <w:vAlign w:val="center"/>
          </w:tcPr>
          <w:p w:rsidR="00A77484" w:rsidRPr="00E51CF1" w:rsidRDefault="00A77484" w:rsidP="00A774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:rsidR="00A77484" w:rsidRPr="00E51CF1" w:rsidRDefault="00A77484" w:rsidP="00A77484">
            <w:pPr>
              <w:rPr>
                <w:sz w:val="20"/>
                <w:szCs w:val="20"/>
              </w:rPr>
            </w:pPr>
            <w:r w:rsidRPr="00E51CF1">
              <w:rPr>
                <w:sz w:val="20"/>
                <w:szCs w:val="20"/>
              </w:rPr>
              <w:t>б) камеральные работы.</w:t>
            </w:r>
          </w:p>
        </w:tc>
        <w:tc>
          <w:tcPr>
            <w:tcW w:w="2410" w:type="dxa"/>
          </w:tcPr>
          <w:p w:rsidR="00A77484" w:rsidRDefault="00A77484" w:rsidP="00A77484">
            <w:pPr>
              <w:rPr>
                <w:sz w:val="20"/>
                <w:szCs w:val="20"/>
              </w:rPr>
            </w:pPr>
            <w:r w:rsidRPr="00E51CF1">
              <w:rPr>
                <w:sz w:val="20"/>
                <w:szCs w:val="20"/>
              </w:rPr>
              <w:t>стр.13 п.15 «</w:t>
            </w:r>
            <w:r>
              <w:rPr>
                <w:sz w:val="20"/>
                <w:szCs w:val="20"/>
              </w:rPr>
              <w:t>г</w:t>
            </w:r>
            <w:r w:rsidRPr="00E51CF1">
              <w:rPr>
                <w:sz w:val="20"/>
                <w:szCs w:val="20"/>
              </w:rPr>
              <w:t xml:space="preserve">» </w:t>
            </w:r>
            <w:r>
              <w:rPr>
                <w:sz w:val="20"/>
                <w:szCs w:val="20"/>
              </w:rPr>
              <w:t>К=</w:t>
            </w:r>
            <w:r w:rsidRPr="00E51CF1">
              <w:rPr>
                <w:sz w:val="20"/>
                <w:szCs w:val="20"/>
              </w:rPr>
              <w:t>1,</w:t>
            </w:r>
            <w:r>
              <w:rPr>
                <w:sz w:val="20"/>
                <w:szCs w:val="20"/>
              </w:rPr>
              <w:t>1</w:t>
            </w:r>
          </w:p>
          <w:p w:rsidR="00A77484" w:rsidRPr="00E51CF1" w:rsidRDefault="00A77484" w:rsidP="00A774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E51CF1">
              <w:rPr>
                <w:sz w:val="20"/>
                <w:szCs w:val="20"/>
              </w:rPr>
              <w:t>п.15 «</w:t>
            </w:r>
            <w:r>
              <w:rPr>
                <w:sz w:val="20"/>
                <w:szCs w:val="20"/>
              </w:rPr>
              <w:t>е</w:t>
            </w:r>
            <w:r w:rsidRPr="00E51CF1">
              <w:rPr>
                <w:sz w:val="20"/>
                <w:szCs w:val="20"/>
              </w:rPr>
              <w:t xml:space="preserve">» </w:t>
            </w:r>
            <w:r>
              <w:rPr>
                <w:sz w:val="20"/>
                <w:szCs w:val="20"/>
              </w:rPr>
              <w:t>К=</w:t>
            </w:r>
            <w:r w:rsidRPr="00E51CF1">
              <w:rPr>
                <w:sz w:val="20"/>
                <w:szCs w:val="20"/>
              </w:rPr>
              <w:t>1,</w:t>
            </w:r>
            <w:r>
              <w:rPr>
                <w:sz w:val="20"/>
                <w:szCs w:val="20"/>
              </w:rPr>
              <w:t>75</w:t>
            </w:r>
          </w:p>
        </w:tc>
        <w:tc>
          <w:tcPr>
            <w:tcW w:w="1984" w:type="dxa"/>
          </w:tcPr>
          <w:p w:rsidR="00A77484" w:rsidRPr="00995469" w:rsidRDefault="00EF6A1A" w:rsidP="00DB130E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0,15</w:t>
            </w:r>
            <w:r w:rsidR="00976CD6">
              <w:rPr>
                <w:sz w:val="20"/>
                <w:szCs w:val="20"/>
              </w:rPr>
              <w:t xml:space="preserve"> </w:t>
            </w:r>
            <w:r w:rsidR="00CD694A">
              <w:rPr>
                <w:sz w:val="20"/>
                <w:szCs w:val="20"/>
              </w:rPr>
              <w:t xml:space="preserve">х </w:t>
            </w:r>
            <w:r w:rsidR="00A77484" w:rsidRPr="00A243FF">
              <w:rPr>
                <w:sz w:val="20"/>
                <w:szCs w:val="20"/>
              </w:rPr>
              <w:t>1</w:t>
            </w:r>
            <w:r w:rsidR="00CD694A">
              <w:rPr>
                <w:sz w:val="20"/>
                <w:szCs w:val="20"/>
              </w:rPr>
              <w:t> </w:t>
            </w:r>
            <w:r w:rsidR="00A77484" w:rsidRPr="00A243FF">
              <w:rPr>
                <w:sz w:val="20"/>
                <w:szCs w:val="20"/>
              </w:rPr>
              <w:t>067</w:t>
            </w:r>
            <w:r w:rsidR="00CD694A">
              <w:rPr>
                <w:sz w:val="20"/>
                <w:szCs w:val="20"/>
              </w:rPr>
              <w:t xml:space="preserve"> х </w:t>
            </w:r>
            <w:r w:rsidR="00A77484" w:rsidRPr="00995469">
              <w:rPr>
                <w:sz w:val="20"/>
                <w:szCs w:val="20"/>
              </w:rPr>
              <w:t>1,1</w:t>
            </w:r>
            <w:r w:rsidR="00CD694A">
              <w:rPr>
                <w:sz w:val="20"/>
                <w:szCs w:val="20"/>
              </w:rPr>
              <w:t xml:space="preserve"> х</w:t>
            </w:r>
          </w:p>
          <w:p w:rsidR="00A77484" w:rsidRPr="00995469" w:rsidRDefault="00CD694A" w:rsidP="00DB130E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х </w:t>
            </w:r>
            <w:r w:rsidR="00A77484" w:rsidRPr="00995469">
              <w:rPr>
                <w:sz w:val="20"/>
                <w:szCs w:val="20"/>
              </w:rPr>
              <w:t>1,75</w:t>
            </w:r>
          </w:p>
        </w:tc>
        <w:tc>
          <w:tcPr>
            <w:tcW w:w="1269" w:type="dxa"/>
          </w:tcPr>
          <w:p w:rsidR="00A77484" w:rsidRPr="00C761EA" w:rsidRDefault="00EF6A1A" w:rsidP="00DB130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308,10</w:t>
            </w:r>
          </w:p>
        </w:tc>
      </w:tr>
      <w:tr w:rsidR="00A64561" w:rsidTr="00B90500">
        <w:trPr>
          <w:trHeight w:val="167"/>
        </w:trPr>
        <w:tc>
          <w:tcPr>
            <w:tcW w:w="534" w:type="dxa"/>
            <w:vAlign w:val="center"/>
          </w:tcPr>
          <w:p w:rsidR="00A64561" w:rsidRPr="00E51CF1" w:rsidRDefault="00A64561" w:rsidP="008C48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:rsidR="00A64561" w:rsidRPr="00DF743D" w:rsidRDefault="0027757B" w:rsidP="002775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учетом с</w:t>
            </w:r>
            <w:r w:rsidR="00EF77F3" w:rsidRPr="00DF743D">
              <w:rPr>
                <w:sz w:val="20"/>
                <w:szCs w:val="20"/>
              </w:rPr>
              <w:t>ъемк</w:t>
            </w:r>
            <w:r>
              <w:rPr>
                <w:sz w:val="20"/>
                <w:szCs w:val="20"/>
              </w:rPr>
              <w:t>и</w:t>
            </w:r>
            <w:r w:rsidR="00EF77F3" w:rsidRPr="00DF743D">
              <w:rPr>
                <w:sz w:val="20"/>
                <w:szCs w:val="20"/>
              </w:rPr>
              <w:t xml:space="preserve"> подземных коммуникаций с приборо</w:t>
            </w:r>
            <w:r w:rsidR="00126456" w:rsidRPr="00DF743D">
              <w:rPr>
                <w:sz w:val="20"/>
                <w:szCs w:val="20"/>
              </w:rPr>
              <w:t xml:space="preserve">в поиска </w:t>
            </w:r>
            <w:r w:rsidR="00EF77F3" w:rsidRPr="00DF743D">
              <w:rPr>
                <w:sz w:val="20"/>
                <w:szCs w:val="20"/>
              </w:rPr>
              <w:t xml:space="preserve"> </w:t>
            </w:r>
            <w:r w:rsidR="00DF743D" w:rsidRPr="00DF743D">
              <w:rPr>
                <w:sz w:val="20"/>
                <w:szCs w:val="20"/>
              </w:rPr>
              <w:t>и составление плана подземных коммуникаций</w:t>
            </w:r>
          </w:p>
        </w:tc>
        <w:tc>
          <w:tcPr>
            <w:tcW w:w="2410" w:type="dxa"/>
          </w:tcPr>
          <w:p w:rsidR="00126456" w:rsidRDefault="00126456" w:rsidP="00126456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СБЦ  на 01.01.2004г. </w:t>
            </w:r>
          </w:p>
          <w:p w:rsidR="00126456" w:rsidRPr="00E51CF1" w:rsidRDefault="00126456" w:rsidP="00126456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Ч. </w:t>
            </w:r>
            <w:r w:rsidRPr="00E51CF1">
              <w:rPr>
                <w:sz w:val="20"/>
                <w:szCs w:val="20"/>
                <w:lang w:val="en-US"/>
              </w:rPr>
              <w:t>I</w:t>
            </w:r>
            <w:r w:rsidRPr="00E51CF1">
              <w:rPr>
                <w:sz w:val="20"/>
                <w:szCs w:val="20"/>
              </w:rPr>
              <w:t>, гл</w:t>
            </w:r>
            <w:r>
              <w:rPr>
                <w:sz w:val="20"/>
                <w:szCs w:val="20"/>
              </w:rPr>
              <w:t>.</w:t>
            </w:r>
            <w:r w:rsidRPr="00E51CF1">
              <w:rPr>
                <w:sz w:val="20"/>
                <w:szCs w:val="20"/>
              </w:rPr>
              <w:t>2</w:t>
            </w:r>
          </w:p>
          <w:p w:rsidR="00DB130E" w:rsidRDefault="00976CD6" w:rsidP="00126456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прим.4 </w:t>
            </w:r>
          </w:p>
          <w:p w:rsidR="00A64561" w:rsidRPr="00DB130E" w:rsidRDefault="00976CD6" w:rsidP="009758B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К=1,55</w:t>
            </w:r>
            <w:r w:rsidR="00DF743D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</w:tcPr>
          <w:p w:rsidR="00A64561" w:rsidRDefault="00A64561" w:rsidP="00DB130E">
            <w:pPr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269" w:type="dxa"/>
          </w:tcPr>
          <w:p w:rsidR="00A64561" w:rsidRPr="00E32FC4" w:rsidRDefault="00A64561" w:rsidP="009758B0">
            <w:pPr>
              <w:jc w:val="center"/>
              <w:rPr>
                <w:sz w:val="20"/>
                <w:szCs w:val="20"/>
              </w:rPr>
            </w:pPr>
          </w:p>
        </w:tc>
      </w:tr>
      <w:tr w:rsidR="00DF743D" w:rsidTr="00B90500">
        <w:trPr>
          <w:trHeight w:val="294"/>
        </w:trPr>
        <w:tc>
          <w:tcPr>
            <w:tcW w:w="534" w:type="dxa"/>
            <w:vAlign w:val="center"/>
          </w:tcPr>
          <w:p w:rsidR="00DF743D" w:rsidRDefault="00DF743D" w:rsidP="008C48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:rsidR="00DF743D" w:rsidRPr="00E51CF1" w:rsidRDefault="00DF743D" w:rsidP="005E62A7">
            <w:pPr>
              <w:rPr>
                <w:sz w:val="20"/>
                <w:szCs w:val="20"/>
              </w:rPr>
            </w:pPr>
            <w:r w:rsidRPr="00E51CF1">
              <w:rPr>
                <w:sz w:val="20"/>
                <w:szCs w:val="20"/>
              </w:rPr>
              <w:t>а) полевые работы;</w:t>
            </w:r>
          </w:p>
        </w:tc>
        <w:tc>
          <w:tcPr>
            <w:tcW w:w="2410" w:type="dxa"/>
          </w:tcPr>
          <w:p w:rsidR="00DF743D" w:rsidRDefault="00DF743D" w:rsidP="00126456">
            <w:pPr>
              <w:rPr>
                <w:bCs/>
                <w:sz w:val="20"/>
                <w:szCs w:val="20"/>
              </w:rPr>
            </w:pPr>
          </w:p>
        </w:tc>
        <w:tc>
          <w:tcPr>
            <w:tcW w:w="1984" w:type="dxa"/>
          </w:tcPr>
          <w:p w:rsidR="00DF743D" w:rsidRDefault="00EF6A1A" w:rsidP="00F1599A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703,43</w:t>
            </w:r>
            <w:r w:rsidR="006F2AA8">
              <w:rPr>
                <w:sz w:val="20"/>
                <w:szCs w:val="20"/>
              </w:rPr>
              <w:t xml:space="preserve"> </w:t>
            </w:r>
            <w:r w:rsidR="00DF743D">
              <w:rPr>
                <w:sz w:val="20"/>
                <w:szCs w:val="20"/>
              </w:rPr>
              <w:t>х</w:t>
            </w:r>
            <w:r w:rsidR="006F2AA8">
              <w:rPr>
                <w:sz w:val="20"/>
                <w:szCs w:val="20"/>
              </w:rPr>
              <w:t xml:space="preserve"> </w:t>
            </w:r>
            <w:r w:rsidR="00DF743D">
              <w:rPr>
                <w:sz w:val="20"/>
                <w:szCs w:val="20"/>
              </w:rPr>
              <w:t>1,</w:t>
            </w:r>
            <w:r w:rsidR="00976CD6">
              <w:rPr>
                <w:sz w:val="20"/>
                <w:szCs w:val="20"/>
              </w:rPr>
              <w:t>55</w:t>
            </w:r>
          </w:p>
        </w:tc>
        <w:tc>
          <w:tcPr>
            <w:tcW w:w="1269" w:type="dxa"/>
          </w:tcPr>
          <w:p w:rsidR="00DF743D" w:rsidRPr="00C761EA" w:rsidRDefault="00AB59A0" w:rsidP="00EF6A1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EF6A1A">
              <w:rPr>
                <w:b/>
                <w:sz w:val="20"/>
                <w:szCs w:val="20"/>
              </w:rPr>
              <w:t> 090,32</w:t>
            </w:r>
          </w:p>
        </w:tc>
      </w:tr>
      <w:tr w:rsidR="00DF743D" w:rsidTr="00B90500">
        <w:trPr>
          <w:trHeight w:val="270"/>
        </w:trPr>
        <w:tc>
          <w:tcPr>
            <w:tcW w:w="534" w:type="dxa"/>
            <w:vAlign w:val="center"/>
          </w:tcPr>
          <w:p w:rsidR="00DF743D" w:rsidRPr="00E51CF1" w:rsidRDefault="0027757B" w:rsidP="008C48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394" w:type="dxa"/>
          </w:tcPr>
          <w:p w:rsidR="00DF743D" w:rsidRPr="00FD6CF7" w:rsidRDefault="00DF743D" w:rsidP="00DB61CF">
            <w:pPr>
              <w:pStyle w:val="2"/>
              <w:rPr>
                <w:sz w:val="20"/>
              </w:rPr>
            </w:pPr>
            <w:r w:rsidRPr="00FD6CF7">
              <w:rPr>
                <w:sz w:val="20"/>
              </w:rPr>
              <w:t>Расходы на внутренний транспорт</w:t>
            </w:r>
          </w:p>
          <w:p w:rsidR="00DF743D" w:rsidRPr="00FD6CF7" w:rsidRDefault="00DF743D" w:rsidP="008C48EA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DF743D" w:rsidRPr="00FD6CF7" w:rsidRDefault="00DF743D" w:rsidP="001F4070">
            <w:pPr>
              <w:jc w:val="both"/>
              <w:rPr>
                <w:sz w:val="20"/>
                <w:szCs w:val="20"/>
              </w:rPr>
            </w:pPr>
            <w:r w:rsidRPr="00FD6CF7">
              <w:rPr>
                <w:sz w:val="20"/>
                <w:szCs w:val="20"/>
              </w:rPr>
              <w:t>Т.4, §</w:t>
            </w:r>
            <w:r w:rsidR="009329E6">
              <w:rPr>
                <w:sz w:val="20"/>
                <w:szCs w:val="20"/>
              </w:rPr>
              <w:t>2</w:t>
            </w:r>
          </w:p>
        </w:tc>
        <w:tc>
          <w:tcPr>
            <w:tcW w:w="1984" w:type="dxa"/>
          </w:tcPr>
          <w:p w:rsidR="00DF743D" w:rsidRPr="00A243FF" w:rsidRDefault="00EF6A1A" w:rsidP="00DB130E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8 210,09</w:t>
            </w:r>
            <w:r w:rsidR="00CC384F" w:rsidRPr="009329E6">
              <w:rPr>
                <w:sz w:val="20"/>
                <w:szCs w:val="20"/>
              </w:rPr>
              <w:t xml:space="preserve"> </w:t>
            </w:r>
            <w:r w:rsidR="00DF743D" w:rsidRPr="009329E6">
              <w:rPr>
                <w:sz w:val="20"/>
                <w:szCs w:val="20"/>
              </w:rPr>
              <w:t>х</w:t>
            </w:r>
            <w:r w:rsidR="004059C4">
              <w:rPr>
                <w:sz w:val="20"/>
                <w:szCs w:val="20"/>
              </w:rPr>
              <w:t xml:space="preserve"> </w:t>
            </w:r>
            <w:r w:rsidR="001F4070" w:rsidRPr="009329E6">
              <w:rPr>
                <w:sz w:val="20"/>
                <w:szCs w:val="20"/>
              </w:rPr>
              <w:t>0,</w:t>
            </w:r>
            <w:r w:rsidR="009329E6">
              <w:rPr>
                <w:sz w:val="20"/>
                <w:szCs w:val="20"/>
              </w:rPr>
              <w:t>1125</w:t>
            </w:r>
          </w:p>
        </w:tc>
        <w:tc>
          <w:tcPr>
            <w:tcW w:w="1269" w:type="dxa"/>
          </w:tcPr>
          <w:p w:rsidR="00094173" w:rsidRPr="00DB130E" w:rsidRDefault="00EF6A1A" w:rsidP="005B1B7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923,64</w:t>
            </w:r>
          </w:p>
        </w:tc>
      </w:tr>
      <w:tr w:rsidR="00DF743D" w:rsidTr="00B90500">
        <w:trPr>
          <w:trHeight w:val="470"/>
        </w:trPr>
        <w:tc>
          <w:tcPr>
            <w:tcW w:w="534" w:type="dxa"/>
            <w:vAlign w:val="center"/>
          </w:tcPr>
          <w:p w:rsidR="00DF743D" w:rsidRPr="00E51CF1" w:rsidRDefault="00984BC5" w:rsidP="00326F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394" w:type="dxa"/>
          </w:tcPr>
          <w:p w:rsidR="00DF743D" w:rsidRPr="00FD6CF7" w:rsidRDefault="00DF743D" w:rsidP="008C48EA">
            <w:pPr>
              <w:rPr>
                <w:sz w:val="20"/>
                <w:szCs w:val="20"/>
              </w:rPr>
            </w:pPr>
            <w:r w:rsidRPr="00FD6CF7">
              <w:rPr>
                <w:sz w:val="20"/>
                <w:szCs w:val="20"/>
              </w:rPr>
              <w:t>Расходы по организации и ликвидации</w:t>
            </w:r>
          </w:p>
          <w:p w:rsidR="00DF743D" w:rsidRPr="00FD6CF7" w:rsidRDefault="00DF743D" w:rsidP="008C48EA">
            <w:pPr>
              <w:rPr>
                <w:sz w:val="20"/>
                <w:szCs w:val="20"/>
              </w:rPr>
            </w:pPr>
            <w:r w:rsidRPr="00FD6CF7">
              <w:rPr>
                <w:sz w:val="20"/>
                <w:szCs w:val="20"/>
              </w:rPr>
              <w:t xml:space="preserve">работ 6% </w:t>
            </w:r>
          </w:p>
        </w:tc>
        <w:tc>
          <w:tcPr>
            <w:tcW w:w="2410" w:type="dxa"/>
          </w:tcPr>
          <w:p w:rsidR="00DF743D" w:rsidRPr="007C53CD" w:rsidRDefault="00DF743D" w:rsidP="008C48EA">
            <w:pPr>
              <w:tabs>
                <w:tab w:val="right" w:pos="2052"/>
              </w:tabs>
              <w:rPr>
                <w:sz w:val="20"/>
                <w:szCs w:val="20"/>
              </w:rPr>
            </w:pPr>
            <w:r w:rsidRPr="007C53CD">
              <w:rPr>
                <w:sz w:val="20"/>
                <w:szCs w:val="20"/>
              </w:rPr>
              <w:t xml:space="preserve">СБЦ п.13 </w:t>
            </w:r>
          </w:p>
          <w:p w:rsidR="00984BC5" w:rsidRDefault="005D6D13" w:rsidP="007C53CD">
            <w:pPr>
              <w:tabs>
                <w:tab w:val="right" w:pos="2052"/>
              </w:tabs>
              <w:rPr>
                <w:sz w:val="20"/>
                <w:szCs w:val="20"/>
              </w:rPr>
            </w:pPr>
            <w:r w:rsidRPr="007C53CD">
              <w:rPr>
                <w:sz w:val="20"/>
                <w:szCs w:val="20"/>
              </w:rPr>
              <w:t>п</w:t>
            </w:r>
            <w:r w:rsidR="00984BC5">
              <w:rPr>
                <w:sz w:val="20"/>
                <w:szCs w:val="20"/>
              </w:rPr>
              <w:t xml:space="preserve">рим.1 к п.13, </w:t>
            </w:r>
          </w:p>
          <w:p w:rsidR="00DF743D" w:rsidRPr="00A243FF" w:rsidRDefault="00984BC5" w:rsidP="004059C4">
            <w:pPr>
              <w:tabs>
                <w:tab w:val="right" w:pos="2052"/>
              </w:tabs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К=</w:t>
            </w:r>
            <w:r w:rsidR="0025080B" w:rsidRPr="007C53CD">
              <w:rPr>
                <w:sz w:val="20"/>
                <w:szCs w:val="20"/>
              </w:rPr>
              <w:t>2,</w:t>
            </w:r>
            <w:r w:rsidR="00CF6F66">
              <w:rPr>
                <w:sz w:val="20"/>
                <w:szCs w:val="20"/>
              </w:rPr>
              <w:t>5</w:t>
            </w:r>
            <w:r w:rsidR="00DF743D" w:rsidRPr="007C53CD">
              <w:rPr>
                <w:sz w:val="20"/>
                <w:szCs w:val="20"/>
              </w:rPr>
              <w:tab/>
            </w:r>
          </w:p>
        </w:tc>
        <w:tc>
          <w:tcPr>
            <w:tcW w:w="1984" w:type="dxa"/>
          </w:tcPr>
          <w:p w:rsidR="00DF743D" w:rsidRPr="00A243FF" w:rsidRDefault="00EF6A1A" w:rsidP="004059C4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9 133,73</w:t>
            </w:r>
            <w:r w:rsidR="004059C4">
              <w:rPr>
                <w:sz w:val="20"/>
                <w:szCs w:val="20"/>
              </w:rPr>
              <w:t xml:space="preserve"> х </w:t>
            </w:r>
            <w:r w:rsidR="00DF743D" w:rsidRPr="00472553">
              <w:rPr>
                <w:sz w:val="20"/>
                <w:szCs w:val="20"/>
              </w:rPr>
              <w:t>0,06</w:t>
            </w:r>
            <w:r w:rsidR="004059C4">
              <w:rPr>
                <w:sz w:val="20"/>
                <w:szCs w:val="20"/>
              </w:rPr>
              <w:t xml:space="preserve"> </w:t>
            </w:r>
            <w:r w:rsidR="005D6D13" w:rsidRPr="007C53CD">
              <w:rPr>
                <w:sz w:val="20"/>
                <w:szCs w:val="20"/>
              </w:rPr>
              <w:t>х</w:t>
            </w:r>
            <w:r w:rsidR="004059C4">
              <w:rPr>
                <w:sz w:val="20"/>
                <w:szCs w:val="20"/>
              </w:rPr>
              <w:t xml:space="preserve"> </w:t>
            </w:r>
            <w:r w:rsidR="005D6D13" w:rsidRPr="007C53CD">
              <w:rPr>
                <w:sz w:val="20"/>
                <w:szCs w:val="20"/>
              </w:rPr>
              <w:t>2</w:t>
            </w:r>
            <w:r w:rsidR="007C53CD">
              <w:rPr>
                <w:sz w:val="20"/>
                <w:szCs w:val="20"/>
              </w:rPr>
              <w:t>,</w:t>
            </w:r>
            <w:r w:rsidR="00CF6F66">
              <w:rPr>
                <w:sz w:val="20"/>
                <w:szCs w:val="20"/>
              </w:rPr>
              <w:t>5</w:t>
            </w:r>
          </w:p>
        </w:tc>
        <w:tc>
          <w:tcPr>
            <w:tcW w:w="1269" w:type="dxa"/>
          </w:tcPr>
          <w:p w:rsidR="005D6D13" w:rsidRPr="00A243FF" w:rsidRDefault="00CF6F66" w:rsidP="00EF6A1A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EF6A1A">
              <w:rPr>
                <w:b/>
                <w:sz w:val="20"/>
                <w:szCs w:val="20"/>
              </w:rPr>
              <w:t> 370,06</w:t>
            </w:r>
          </w:p>
        </w:tc>
      </w:tr>
      <w:tr w:rsidR="00DF743D" w:rsidTr="00B90500">
        <w:tc>
          <w:tcPr>
            <w:tcW w:w="534" w:type="dxa"/>
            <w:vAlign w:val="center"/>
          </w:tcPr>
          <w:p w:rsidR="00DF743D" w:rsidRPr="00E51CF1" w:rsidRDefault="00DF743D" w:rsidP="008C48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:rsidR="00DF743D" w:rsidRPr="00FD6CF7" w:rsidRDefault="00DF743D" w:rsidP="008C48EA">
            <w:pPr>
              <w:rPr>
                <w:sz w:val="20"/>
                <w:szCs w:val="20"/>
              </w:rPr>
            </w:pPr>
            <w:r w:rsidRPr="00FD6CF7">
              <w:rPr>
                <w:sz w:val="20"/>
                <w:szCs w:val="20"/>
              </w:rPr>
              <w:t>Итого:</w:t>
            </w:r>
          </w:p>
        </w:tc>
        <w:tc>
          <w:tcPr>
            <w:tcW w:w="2410" w:type="dxa"/>
          </w:tcPr>
          <w:p w:rsidR="00DF743D" w:rsidRPr="00A243FF" w:rsidRDefault="00DF743D" w:rsidP="008C48EA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DF743D" w:rsidRPr="00A243FF" w:rsidRDefault="00DF743D" w:rsidP="00DB130E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69" w:type="dxa"/>
          </w:tcPr>
          <w:p w:rsidR="00404437" w:rsidRPr="00A243FF" w:rsidRDefault="00EF6A1A" w:rsidP="005B1B79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>
              <w:rPr>
                <w:b/>
                <w:sz w:val="20"/>
                <w:szCs w:val="20"/>
              </w:rPr>
              <w:t>15 531,89</w:t>
            </w:r>
          </w:p>
        </w:tc>
      </w:tr>
      <w:tr w:rsidR="00DF743D" w:rsidTr="00B90500">
        <w:trPr>
          <w:trHeight w:val="523"/>
        </w:trPr>
        <w:tc>
          <w:tcPr>
            <w:tcW w:w="534" w:type="dxa"/>
            <w:vAlign w:val="center"/>
          </w:tcPr>
          <w:p w:rsidR="00DF743D" w:rsidRPr="00E51CF1" w:rsidRDefault="00984BC5" w:rsidP="008C48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94" w:type="dxa"/>
          </w:tcPr>
          <w:p w:rsidR="00DF743D" w:rsidRPr="00FD6CF7" w:rsidRDefault="00DF743D" w:rsidP="003F269E">
            <w:pPr>
              <w:jc w:val="both"/>
              <w:rPr>
                <w:sz w:val="20"/>
                <w:szCs w:val="20"/>
              </w:rPr>
            </w:pPr>
            <w:r w:rsidRPr="00FD6CF7">
              <w:rPr>
                <w:sz w:val="20"/>
                <w:szCs w:val="20"/>
              </w:rPr>
              <w:t xml:space="preserve">Итого с </w:t>
            </w:r>
            <w:r w:rsidR="00404437" w:rsidRPr="00FD6CF7">
              <w:rPr>
                <w:sz w:val="20"/>
                <w:szCs w:val="20"/>
              </w:rPr>
              <w:t>К</w:t>
            </w:r>
            <w:r w:rsidRPr="00FD6CF7">
              <w:rPr>
                <w:sz w:val="20"/>
                <w:szCs w:val="20"/>
              </w:rPr>
              <w:t>=</w:t>
            </w:r>
            <w:r w:rsidR="00EF6A1A">
              <w:rPr>
                <w:sz w:val="20"/>
                <w:szCs w:val="20"/>
              </w:rPr>
              <w:t>5,83</w:t>
            </w:r>
            <w:r w:rsidRPr="00FD6CF7">
              <w:rPr>
                <w:sz w:val="20"/>
                <w:szCs w:val="20"/>
              </w:rPr>
              <w:t xml:space="preserve"> индекс цен</w:t>
            </w:r>
          </w:p>
          <w:p w:rsidR="00DF743D" w:rsidRPr="00FD6CF7" w:rsidRDefault="00DF743D" w:rsidP="00EF6A1A">
            <w:pPr>
              <w:rPr>
                <w:sz w:val="20"/>
                <w:szCs w:val="20"/>
              </w:rPr>
            </w:pPr>
            <w:r w:rsidRPr="00FD6CF7">
              <w:rPr>
                <w:sz w:val="20"/>
                <w:szCs w:val="20"/>
              </w:rPr>
              <w:t xml:space="preserve">на </w:t>
            </w:r>
            <w:r w:rsidR="00EF6A1A">
              <w:rPr>
                <w:sz w:val="20"/>
                <w:szCs w:val="20"/>
              </w:rPr>
              <w:t>1</w:t>
            </w:r>
            <w:r w:rsidR="00EC3950" w:rsidRPr="00FD6CF7">
              <w:rPr>
                <w:sz w:val="20"/>
                <w:szCs w:val="20"/>
              </w:rPr>
              <w:t xml:space="preserve"> </w:t>
            </w:r>
            <w:r w:rsidRPr="00FD6CF7">
              <w:rPr>
                <w:sz w:val="20"/>
                <w:szCs w:val="20"/>
              </w:rPr>
              <w:t>кв. 20</w:t>
            </w:r>
            <w:r w:rsidR="006B6317" w:rsidRPr="00FD6CF7">
              <w:rPr>
                <w:sz w:val="20"/>
                <w:szCs w:val="20"/>
              </w:rPr>
              <w:t>2</w:t>
            </w:r>
            <w:r w:rsidR="00EF6A1A">
              <w:rPr>
                <w:sz w:val="20"/>
                <w:szCs w:val="20"/>
              </w:rPr>
              <w:t>4</w:t>
            </w:r>
            <w:r w:rsidRPr="00FD6CF7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2410" w:type="dxa"/>
          </w:tcPr>
          <w:p w:rsidR="00DF743D" w:rsidRPr="00A243FF" w:rsidRDefault="00DF743D" w:rsidP="00EF6A1A">
            <w:pPr>
              <w:rPr>
                <w:sz w:val="20"/>
                <w:szCs w:val="20"/>
                <w:highlight w:val="yellow"/>
              </w:rPr>
            </w:pPr>
            <w:r w:rsidRPr="00472553">
              <w:rPr>
                <w:sz w:val="20"/>
                <w:szCs w:val="20"/>
              </w:rPr>
              <w:t>К</w:t>
            </w:r>
            <w:r w:rsidR="00404437" w:rsidRPr="00472553">
              <w:rPr>
                <w:sz w:val="20"/>
                <w:szCs w:val="20"/>
              </w:rPr>
              <w:t>=</w:t>
            </w:r>
            <w:r w:rsidR="004059C4">
              <w:rPr>
                <w:sz w:val="20"/>
                <w:szCs w:val="20"/>
              </w:rPr>
              <w:t>5,</w:t>
            </w:r>
            <w:r w:rsidR="00EF6A1A">
              <w:rPr>
                <w:sz w:val="20"/>
                <w:szCs w:val="20"/>
              </w:rPr>
              <w:t>83</w:t>
            </w:r>
          </w:p>
        </w:tc>
        <w:tc>
          <w:tcPr>
            <w:tcW w:w="1984" w:type="dxa"/>
          </w:tcPr>
          <w:p w:rsidR="00FB62E9" w:rsidRPr="00A243FF" w:rsidRDefault="00EF6A1A" w:rsidP="001C482A">
            <w:pPr>
              <w:tabs>
                <w:tab w:val="left" w:pos="438"/>
                <w:tab w:val="center" w:pos="955"/>
              </w:tabs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15 531,89 х 5,83</w:t>
            </w:r>
          </w:p>
        </w:tc>
        <w:tc>
          <w:tcPr>
            <w:tcW w:w="1269" w:type="dxa"/>
          </w:tcPr>
          <w:p w:rsidR="00404437" w:rsidRPr="00A243FF" w:rsidRDefault="00EF6A1A" w:rsidP="001C482A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>
              <w:rPr>
                <w:b/>
                <w:sz w:val="20"/>
                <w:szCs w:val="20"/>
              </w:rPr>
              <w:t>90 550,92</w:t>
            </w:r>
          </w:p>
        </w:tc>
      </w:tr>
      <w:tr w:rsidR="00DF743D" w:rsidTr="00B90500">
        <w:tc>
          <w:tcPr>
            <w:tcW w:w="534" w:type="dxa"/>
          </w:tcPr>
          <w:p w:rsidR="00DF743D" w:rsidRPr="00E51CF1" w:rsidRDefault="001C482A" w:rsidP="008C48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394" w:type="dxa"/>
          </w:tcPr>
          <w:p w:rsidR="00DF743D" w:rsidRPr="00FD6CF7" w:rsidRDefault="00DF743D" w:rsidP="008C48EA">
            <w:pPr>
              <w:rPr>
                <w:sz w:val="20"/>
                <w:szCs w:val="20"/>
              </w:rPr>
            </w:pPr>
            <w:r w:rsidRPr="00FD6CF7">
              <w:rPr>
                <w:sz w:val="20"/>
                <w:szCs w:val="20"/>
              </w:rPr>
              <w:t>Итого:</w:t>
            </w:r>
          </w:p>
        </w:tc>
        <w:tc>
          <w:tcPr>
            <w:tcW w:w="2410" w:type="dxa"/>
          </w:tcPr>
          <w:p w:rsidR="00DF743D" w:rsidRPr="00A243FF" w:rsidRDefault="00DF743D" w:rsidP="008C48EA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DF743D" w:rsidRPr="00A243FF" w:rsidRDefault="00DF743D" w:rsidP="008C48EA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69" w:type="dxa"/>
          </w:tcPr>
          <w:p w:rsidR="00DF743D" w:rsidRPr="00A243FF" w:rsidRDefault="00EF6A1A" w:rsidP="00D23851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>
              <w:rPr>
                <w:b/>
                <w:sz w:val="20"/>
                <w:szCs w:val="20"/>
              </w:rPr>
              <w:t>90 550,92</w:t>
            </w:r>
          </w:p>
        </w:tc>
      </w:tr>
    </w:tbl>
    <w:p w:rsidR="008F4EAC" w:rsidRDefault="008F4EAC" w:rsidP="008F4EAC">
      <w:pPr>
        <w:rPr>
          <w:sz w:val="20"/>
          <w:szCs w:val="20"/>
        </w:rPr>
      </w:pPr>
    </w:p>
    <w:p w:rsidR="008F4EAC" w:rsidRPr="00EF6A1A" w:rsidRDefault="008F4EAC" w:rsidP="008F4EAC">
      <w:pPr>
        <w:rPr>
          <w:b/>
          <w:sz w:val="20"/>
          <w:szCs w:val="20"/>
        </w:rPr>
      </w:pPr>
      <w:r w:rsidRPr="00861CBF">
        <w:rPr>
          <w:sz w:val="20"/>
          <w:szCs w:val="20"/>
        </w:rPr>
        <w:t xml:space="preserve"> </w:t>
      </w:r>
      <w:r w:rsidRPr="00EF6A1A">
        <w:rPr>
          <w:b/>
          <w:sz w:val="20"/>
          <w:szCs w:val="20"/>
        </w:rPr>
        <w:t xml:space="preserve">Итого по </w:t>
      </w:r>
      <w:proofErr w:type="gramStart"/>
      <w:r w:rsidRPr="00EF6A1A">
        <w:rPr>
          <w:b/>
          <w:sz w:val="20"/>
          <w:szCs w:val="20"/>
        </w:rPr>
        <w:t xml:space="preserve">смете: </w:t>
      </w:r>
      <w:r w:rsidR="004059C4" w:rsidRPr="00EF6A1A">
        <w:rPr>
          <w:b/>
          <w:sz w:val="20"/>
          <w:szCs w:val="20"/>
        </w:rPr>
        <w:t xml:space="preserve">  </w:t>
      </w:r>
      <w:proofErr w:type="gramEnd"/>
      <w:r w:rsidR="004059C4" w:rsidRPr="00EF6A1A">
        <w:rPr>
          <w:b/>
          <w:sz w:val="20"/>
          <w:szCs w:val="20"/>
        </w:rPr>
        <w:t xml:space="preserve">  </w:t>
      </w:r>
      <w:r w:rsidR="00EF6A1A" w:rsidRPr="00EF6A1A">
        <w:rPr>
          <w:b/>
          <w:sz w:val="20"/>
          <w:szCs w:val="20"/>
        </w:rPr>
        <w:t>Девяносто тысяч пятьсот пятьдесят рублей</w:t>
      </w:r>
      <w:r w:rsidR="00A54750" w:rsidRPr="00EF6A1A">
        <w:rPr>
          <w:b/>
          <w:sz w:val="20"/>
          <w:szCs w:val="20"/>
        </w:rPr>
        <w:t xml:space="preserve"> </w:t>
      </w:r>
      <w:r w:rsidR="00EF6A1A" w:rsidRPr="00EF6A1A">
        <w:rPr>
          <w:b/>
          <w:sz w:val="20"/>
          <w:szCs w:val="20"/>
        </w:rPr>
        <w:t>92</w:t>
      </w:r>
      <w:r w:rsidR="00A54750" w:rsidRPr="00EF6A1A">
        <w:rPr>
          <w:b/>
          <w:sz w:val="20"/>
          <w:szCs w:val="20"/>
        </w:rPr>
        <w:t xml:space="preserve"> копе</w:t>
      </w:r>
      <w:r w:rsidR="00EF6A1A" w:rsidRPr="00EF6A1A">
        <w:rPr>
          <w:b/>
          <w:sz w:val="20"/>
          <w:szCs w:val="20"/>
        </w:rPr>
        <w:t>йки</w:t>
      </w:r>
    </w:p>
    <w:p w:rsidR="008F4EAC" w:rsidRDefault="00D06EBB" w:rsidP="008F4EAC">
      <w:pPr>
        <w:tabs>
          <w:tab w:val="left" w:pos="4725"/>
        </w:tabs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4294967295" distB="4294967295" distL="114300" distR="114300" simplePos="0" relativeHeight="251672576" behindDoc="0" locked="0" layoutInCell="1" allowOverlap="1">
                <wp:simplePos x="0" y="0"/>
                <wp:positionH relativeFrom="column">
                  <wp:posOffset>1054100</wp:posOffset>
                </wp:positionH>
                <wp:positionV relativeFrom="paragraph">
                  <wp:posOffset>-1</wp:posOffset>
                </wp:positionV>
                <wp:extent cx="4914900" cy="0"/>
                <wp:effectExtent l="0" t="0" r="19050" b="19050"/>
                <wp:wrapNone/>
                <wp:docPr id="1" name="Lin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149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92B6E83" id="Line 55" o:spid="_x0000_s1026" style="position:absolute;z-index:2516725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83pt,0" to="470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" strokeweight="1pt"/>
            </w:pict>
          </mc:Fallback>
        </mc:AlternateContent>
      </w:r>
      <w:r w:rsidR="006E7C9D">
        <w:rPr>
          <w:sz w:val="20"/>
          <w:szCs w:val="20"/>
        </w:rPr>
        <w:tab/>
        <w:t>(сумма</w:t>
      </w:r>
      <w:r w:rsidR="008F4EAC" w:rsidRPr="00861CBF">
        <w:rPr>
          <w:sz w:val="20"/>
          <w:szCs w:val="20"/>
        </w:rPr>
        <w:t xml:space="preserve"> прописью)</w:t>
      </w:r>
    </w:p>
    <w:p w:rsidR="008C48EA" w:rsidRDefault="008C48EA" w:rsidP="00404437">
      <w:pPr>
        <w:rPr>
          <w:b/>
        </w:rPr>
      </w:pPr>
    </w:p>
    <w:p w:rsidR="00A30A45" w:rsidRDefault="00A30A45" w:rsidP="00404437">
      <w:pPr>
        <w:rPr>
          <w:b/>
        </w:rPr>
      </w:pPr>
    </w:p>
    <w:p w:rsidR="00A30A45" w:rsidRDefault="00A30A45" w:rsidP="00404437">
      <w:pPr>
        <w:rPr>
          <w:b/>
        </w:rPr>
      </w:pPr>
    </w:p>
    <w:p w:rsidR="00A30A45" w:rsidRDefault="00A30A45" w:rsidP="00404437">
      <w:pPr>
        <w:rPr>
          <w:b/>
        </w:rPr>
      </w:pPr>
    </w:p>
    <w:p w:rsidR="00A30A45" w:rsidRDefault="00A30A45" w:rsidP="00404437">
      <w:pPr>
        <w:rPr>
          <w:b/>
        </w:rPr>
      </w:pPr>
    </w:p>
    <w:p w:rsidR="00A30A45" w:rsidRDefault="00A30A45" w:rsidP="00404437">
      <w:pPr>
        <w:rPr>
          <w:b/>
        </w:rPr>
      </w:pPr>
    </w:p>
    <w:p w:rsidR="00A30A45" w:rsidRDefault="00A30A45" w:rsidP="00404437">
      <w:pPr>
        <w:rPr>
          <w:b/>
        </w:rPr>
      </w:pPr>
    </w:p>
    <w:tbl>
      <w:tblPr>
        <w:tblpPr w:leftFromText="180" w:rightFromText="180" w:vertAnchor="text" w:tblpY="-86"/>
        <w:tblW w:w="10080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10"/>
        <w:gridCol w:w="1474"/>
        <w:gridCol w:w="1717"/>
        <w:gridCol w:w="709"/>
        <w:gridCol w:w="1542"/>
        <w:gridCol w:w="584"/>
        <w:gridCol w:w="2410"/>
        <w:gridCol w:w="1134"/>
      </w:tblGrid>
      <w:tr w:rsidR="00A30A45" w:rsidRPr="00A30A45" w:rsidTr="00A30A45">
        <w:trPr>
          <w:trHeight w:hRule="exact" w:val="334"/>
        </w:trPr>
        <w:tc>
          <w:tcPr>
            <w:tcW w:w="100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30A45" w:rsidRPr="00A30A45" w:rsidRDefault="00A30A45" w:rsidP="00A30A45">
            <w:pPr>
              <w:widowControl w:val="0"/>
              <w:suppressAutoHyphens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rFonts w:eastAsiaTheme="minorEastAsia"/>
                <w:b/>
                <w:bCs/>
                <w:color w:val="080000"/>
                <w:kern w:val="1"/>
                <w:sz w:val="28"/>
                <w:szCs w:val="28"/>
                <w:lang w:eastAsia="ar-SA"/>
              </w:rPr>
            </w:pPr>
            <w:r w:rsidRPr="00A30A45">
              <w:rPr>
                <w:rFonts w:eastAsiaTheme="minorEastAsia"/>
                <w:b/>
                <w:bCs/>
                <w:color w:val="080000"/>
                <w:kern w:val="1"/>
                <w:szCs w:val="28"/>
                <w:lang w:eastAsia="ar-SA"/>
              </w:rPr>
              <w:t>СМЕТА № 2</w:t>
            </w:r>
          </w:p>
        </w:tc>
      </w:tr>
      <w:tr w:rsidR="00A30A45" w:rsidRPr="00A30A45" w:rsidTr="00A30A45">
        <w:trPr>
          <w:trHeight w:hRule="exact" w:val="69"/>
        </w:trPr>
        <w:tc>
          <w:tcPr>
            <w:tcW w:w="10080" w:type="dxa"/>
            <w:gridSpan w:val="8"/>
          </w:tcPr>
          <w:p w:rsidR="00A30A45" w:rsidRPr="00A30A45" w:rsidRDefault="00A30A45" w:rsidP="00A30A45">
            <w:pPr>
              <w:widowControl w:val="0"/>
              <w:suppressAutoHyphens/>
              <w:autoSpaceDE w:val="0"/>
              <w:autoSpaceDN w:val="0"/>
              <w:adjustRightInd w:val="0"/>
              <w:spacing w:before="29" w:line="213" w:lineRule="auto"/>
              <w:ind w:left="15"/>
              <w:rPr>
                <w:rFonts w:eastAsiaTheme="minorEastAsia"/>
                <w:kern w:val="1"/>
                <w:sz w:val="28"/>
                <w:szCs w:val="28"/>
                <w:lang w:eastAsia="ar-SA"/>
              </w:rPr>
            </w:pPr>
          </w:p>
        </w:tc>
      </w:tr>
      <w:tr w:rsidR="00A30A45" w:rsidRPr="00A30A45" w:rsidTr="00A30A45">
        <w:trPr>
          <w:trHeight w:hRule="exact" w:val="329"/>
        </w:trPr>
        <w:tc>
          <w:tcPr>
            <w:tcW w:w="100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30A45" w:rsidRPr="00A30A45" w:rsidRDefault="00A30A45" w:rsidP="00A30A45">
            <w:pPr>
              <w:widowControl w:val="0"/>
              <w:suppressAutoHyphens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rFonts w:eastAsiaTheme="minorEastAsia"/>
                <w:b/>
                <w:bCs/>
                <w:color w:val="080000"/>
                <w:kern w:val="1"/>
                <w:sz w:val="20"/>
                <w:szCs w:val="20"/>
                <w:lang w:eastAsia="ar-SA"/>
              </w:rPr>
            </w:pPr>
            <w:r w:rsidRPr="00A30A45">
              <w:rPr>
                <w:rFonts w:eastAsiaTheme="minorEastAsia"/>
                <w:b/>
                <w:bCs/>
                <w:color w:val="080000"/>
                <w:kern w:val="1"/>
                <w:sz w:val="20"/>
                <w:szCs w:val="20"/>
                <w:lang w:eastAsia="ar-SA"/>
              </w:rPr>
              <w:t>на обмерные и обследовательские работы</w:t>
            </w:r>
          </w:p>
        </w:tc>
      </w:tr>
      <w:tr w:rsidR="00A30A45" w:rsidRPr="00A30A45" w:rsidTr="00AA5E66">
        <w:trPr>
          <w:trHeight w:hRule="exact" w:val="80"/>
        </w:trPr>
        <w:tc>
          <w:tcPr>
            <w:tcW w:w="10080" w:type="dxa"/>
            <w:gridSpan w:val="8"/>
          </w:tcPr>
          <w:p w:rsidR="00A30A45" w:rsidRPr="00A30A45" w:rsidRDefault="00A30A45" w:rsidP="00A30A45">
            <w:pPr>
              <w:widowControl w:val="0"/>
              <w:suppressAutoHyphens/>
              <w:autoSpaceDE w:val="0"/>
              <w:autoSpaceDN w:val="0"/>
              <w:adjustRightInd w:val="0"/>
              <w:spacing w:before="29" w:line="213" w:lineRule="auto"/>
              <w:ind w:left="15"/>
              <w:rPr>
                <w:rFonts w:eastAsiaTheme="minorEastAsia"/>
                <w:kern w:val="1"/>
                <w:sz w:val="28"/>
                <w:szCs w:val="28"/>
                <w:lang w:eastAsia="ar-SA"/>
              </w:rPr>
            </w:pPr>
          </w:p>
        </w:tc>
      </w:tr>
      <w:tr w:rsidR="00A30A45" w:rsidRPr="00A30A45" w:rsidTr="00A30A45">
        <w:trPr>
          <w:trHeight w:hRule="exact" w:val="716"/>
        </w:trPr>
        <w:tc>
          <w:tcPr>
            <w:tcW w:w="44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30A45" w:rsidRPr="00A30A45" w:rsidRDefault="00A30A45" w:rsidP="00A30A45">
            <w:pPr>
              <w:widowControl w:val="0"/>
              <w:suppressAutoHyphens/>
              <w:autoSpaceDE w:val="0"/>
              <w:autoSpaceDN w:val="0"/>
              <w:adjustRightInd w:val="0"/>
              <w:spacing w:before="29" w:line="213" w:lineRule="auto"/>
              <w:ind w:left="15"/>
              <w:rPr>
                <w:rFonts w:eastAsiaTheme="minorEastAsia"/>
                <w:bCs/>
                <w:color w:val="080000"/>
                <w:kern w:val="1"/>
                <w:sz w:val="20"/>
                <w:szCs w:val="20"/>
                <w:lang w:eastAsia="ar-SA"/>
              </w:rPr>
            </w:pPr>
            <w:r w:rsidRPr="00A30A45">
              <w:rPr>
                <w:rFonts w:eastAsiaTheme="minorEastAsia"/>
                <w:bCs/>
                <w:color w:val="080000"/>
                <w:kern w:val="1"/>
                <w:sz w:val="20"/>
                <w:szCs w:val="20"/>
                <w:lang w:eastAsia="ar-SA"/>
              </w:rPr>
              <w:t>Наименование предприятия, здания, сооружения, стадии проектирования, этапа, вида проектных или изыскательских работ:</w:t>
            </w:r>
          </w:p>
        </w:tc>
        <w:tc>
          <w:tcPr>
            <w:tcW w:w="5670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A30A45" w:rsidRPr="00A30A45" w:rsidRDefault="00A30A45" w:rsidP="00A30A45">
            <w:pPr>
              <w:suppressAutoHyphens/>
              <w:rPr>
                <w:rFonts w:eastAsiaTheme="minorEastAsia"/>
                <w:b/>
                <w:bCs/>
                <w:color w:val="080000"/>
                <w:kern w:val="1"/>
                <w:sz w:val="20"/>
                <w:szCs w:val="28"/>
                <w:lang w:eastAsia="ar-SA"/>
              </w:rPr>
            </w:pPr>
            <w:r w:rsidRPr="00A30A45">
              <w:rPr>
                <w:rFonts w:eastAsiaTheme="minorEastAsia"/>
                <w:b/>
                <w:kern w:val="1"/>
                <w:sz w:val="20"/>
                <w:szCs w:val="20"/>
                <w:lang w:eastAsia="ar-SA"/>
              </w:rPr>
              <w:t>«</w:t>
            </w:r>
            <w:r w:rsidRPr="00A30A45">
              <w:rPr>
                <w:rFonts w:eastAsiaTheme="minorEastAsia"/>
                <w:b/>
                <w:bCs/>
                <w:color w:val="080000"/>
                <w:kern w:val="1"/>
                <w:sz w:val="20"/>
                <w:szCs w:val="28"/>
                <w:lang w:eastAsia="ar-SA"/>
              </w:rPr>
              <w:t xml:space="preserve">Капитальный ремонт здания пищеблока </w:t>
            </w:r>
          </w:p>
          <w:p w:rsidR="00A30A45" w:rsidRPr="00A30A45" w:rsidRDefault="00A30A45" w:rsidP="00A30A45">
            <w:pPr>
              <w:suppressAutoHyphens/>
              <w:rPr>
                <w:rFonts w:eastAsiaTheme="minorEastAsia"/>
                <w:bCs/>
                <w:color w:val="080000"/>
                <w:kern w:val="1"/>
                <w:sz w:val="28"/>
                <w:szCs w:val="28"/>
                <w:lang w:eastAsia="ar-SA"/>
              </w:rPr>
            </w:pPr>
            <w:r w:rsidRPr="00A30A45">
              <w:rPr>
                <w:rFonts w:eastAsiaTheme="minorEastAsia"/>
                <w:b/>
                <w:bCs/>
                <w:color w:val="080000"/>
                <w:kern w:val="1"/>
                <w:sz w:val="20"/>
                <w:szCs w:val="28"/>
                <w:lang w:eastAsia="ar-SA"/>
              </w:rPr>
              <w:t>ОГКУЗ «Госпиталь для ветеранов войн»</w:t>
            </w:r>
          </w:p>
          <w:p w:rsidR="00A30A45" w:rsidRPr="00A30A45" w:rsidRDefault="00A30A45" w:rsidP="00A30A45">
            <w:pPr>
              <w:suppressAutoHyphens/>
              <w:rPr>
                <w:rFonts w:eastAsiaTheme="minorEastAsia"/>
                <w:b/>
                <w:bCs/>
                <w:color w:val="080000"/>
                <w:kern w:val="1"/>
                <w:sz w:val="28"/>
                <w:szCs w:val="28"/>
                <w:lang w:eastAsia="ar-SA"/>
              </w:rPr>
            </w:pPr>
          </w:p>
        </w:tc>
      </w:tr>
      <w:tr w:rsidR="00A30A45" w:rsidRPr="00A30A45" w:rsidTr="00A30A45">
        <w:trPr>
          <w:trHeight w:hRule="exact" w:val="110"/>
        </w:trPr>
        <w:tc>
          <w:tcPr>
            <w:tcW w:w="10080" w:type="dxa"/>
            <w:gridSpan w:val="8"/>
          </w:tcPr>
          <w:p w:rsidR="00A30A45" w:rsidRPr="00A30A45" w:rsidRDefault="00A30A45" w:rsidP="00A30A45">
            <w:pPr>
              <w:widowControl w:val="0"/>
              <w:suppressAutoHyphens/>
              <w:autoSpaceDE w:val="0"/>
              <w:autoSpaceDN w:val="0"/>
              <w:adjustRightInd w:val="0"/>
              <w:spacing w:before="29" w:line="213" w:lineRule="auto"/>
              <w:ind w:left="15"/>
              <w:rPr>
                <w:rFonts w:eastAsiaTheme="minorEastAsia"/>
                <w:kern w:val="1"/>
                <w:sz w:val="28"/>
                <w:szCs w:val="28"/>
                <w:lang w:eastAsia="ar-SA"/>
              </w:rPr>
            </w:pPr>
          </w:p>
        </w:tc>
      </w:tr>
      <w:tr w:rsidR="00A30A45" w:rsidRPr="00A30A45" w:rsidTr="00A30A45">
        <w:trPr>
          <w:trHeight w:hRule="exact" w:val="110"/>
        </w:trPr>
        <w:tc>
          <w:tcPr>
            <w:tcW w:w="10080" w:type="dxa"/>
            <w:gridSpan w:val="8"/>
          </w:tcPr>
          <w:p w:rsidR="00A30A45" w:rsidRPr="00A30A45" w:rsidRDefault="00A30A45" w:rsidP="00A30A45">
            <w:pPr>
              <w:widowControl w:val="0"/>
              <w:suppressAutoHyphens/>
              <w:autoSpaceDE w:val="0"/>
              <w:autoSpaceDN w:val="0"/>
              <w:adjustRightInd w:val="0"/>
              <w:spacing w:before="29" w:line="213" w:lineRule="auto"/>
              <w:ind w:left="15"/>
              <w:rPr>
                <w:rFonts w:eastAsiaTheme="minorEastAsia"/>
                <w:kern w:val="1"/>
                <w:sz w:val="28"/>
                <w:szCs w:val="28"/>
                <w:lang w:eastAsia="ar-SA"/>
              </w:rPr>
            </w:pPr>
          </w:p>
        </w:tc>
      </w:tr>
      <w:tr w:rsidR="00A30A45" w:rsidRPr="00A30A45" w:rsidTr="00A30A45">
        <w:trPr>
          <w:trHeight w:hRule="exact" w:val="262"/>
        </w:trPr>
        <w:tc>
          <w:tcPr>
            <w:tcW w:w="44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30A45" w:rsidRPr="00A30A45" w:rsidRDefault="00A30A45" w:rsidP="00A30A45">
            <w:pPr>
              <w:widowControl w:val="0"/>
              <w:suppressAutoHyphens/>
              <w:autoSpaceDE w:val="0"/>
              <w:autoSpaceDN w:val="0"/>
              <w:adjustRightInd w:val="0"/>
              <w:spacing w:before="29" w:line="213" w:lineRule="auto"/>
              <w:ind w:left="15"/>
              <w:rPr>
                <w:rFonts w:eastAsiaTheme="minorEastAsia"/>
                <w:bCs/>
                <w:color w:val="080000"/>
                <w:kern w:val="1"/>
                <w:sz w:val="20"/>
                <w:szCs w:val="20"/>
                <w:lang w:eastAsia="ar-SA"/>
              </w:rPr>
            </w:pPr>
            <w:r w:rsidRPr="00A30A45">
              <w:rPr>
                <w:rFonts w:eastAsiaTheme="minorEastAsia"/>
                <w:bCs/>
                <w:color w:val="080000"/>
                <w:kern w:val="1"/>
                <w:sz w:val="20"/>
                <w:szCs w:val="20"/>
                <w:lang w:eastAsia="ar-SA"/>
              </w:rPr>
              <w:t>Наименование организации заказчика:</w:t>
            </w:r>
          </w:p>
        </w:tc>
        <w:tc>
          <w:tcPr>
            <w:tcW w:w="5670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A30A45" w:rsidRPr="00A30A45" w:rsidRDefault="00A30A45" w:rsidP="00A30A45">
            <w:pPr>
              <w:suppressAutoHyphens/>
              <w:rPr>
                <w:rFonts w:eastAsiaTheme="minorEastAsia"/>
                <w:bCs/>
                <w:color w:val="080000"/>
                <w:kern w:val="1"/>
                <w:sz w:val="20"/>
                <w:szCs w:val="20"/>
                <w:lang w:eastAsia="ar-SA"/>
              </w:rPr>
            </w:pPr>
            <w:r w:rsidRPr="00A30A45">
              <w:rPr>
                <w:rFonts w:eastAsiaTheme="minorEastAsia"/>
                <w:bCs/>
                <w:color w:val="080000"/>
                <w:kern w:val="1"/>
                <w:sz w:val="20"/>
                <w:szCs w:val="20"/>
                <w:lang w:eastAsia="ar-SA"/>
              </w:rPr>
              <w:t>ОГБУ «УКС Белгородской области»</w:t>
            </w:r>
          </w:p>
        </w:tc>
      </w:tr>
      <w:tr w:rsidR="00A30A45" w:rsidRPr="00A30A45" w:rsidTr="00A30A45">
        <w:trPr>
          <w:trHeight w:hRule="exact" w:val="276"/>
        </w:trPr>
        <w:tc>
          <w:tcPr>
            <w:tcW w:w="5952" w:type="dxa"/>
            <w:gridSpan w:val="5"/>
          </w:tcPr>
          <w:p w:rsidR="00A30A45" w:rsidRPr="00A30A45" w:rsidRDefault="00A30A45" w:rsidP="00A30A45">
            <w:pPr>
              <w:widowControl w:val="0"/>
              <w:suppressAutoHyphens/>
              <w:autoSpaceDE w:val="0"/>
              <w:autoSpaceDN w:val="0"/>
              <w:adjustRightInd w:val="0"/>
              <w:spacing w:before="29" w:line="213" w:lineRule="auto"/>
              <w:ind w:left="15"/>
              <w:rPr>
                <w:rFonts w:eastAsiaTheme="minorEastAsia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41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A30A45" w:rsidRPr="00A30A45" w:rsidRDefault="00A30A45" w:rsidP="00A30A45">
            <w:pPr>
              <w:widowControl w:val="0"/>
              <w:suppressAutoHyphens/>
              <w:autoSpaceDE w:val="0"/>
              <w:autoSpaceDN w:val="0"/>
              <w:adjustRightInd w:val="0"/>
              <w:spacing w:before="29" w:line="213" w:lineRule="auto"/>
              <w:ind w:left="15"/>
              <w:jc w:val="right"/>
              <w:rPr>
                <w:rFonts w:eastAsiaTheme="minorEastAsia"/>
                <w:bCs/>
                <w:color w:val="080000"/>
                <w:kern w:val="1"/>
                <w:sz w:val="20"/>
                <w:szCs w:val="20"/>
                <w:lang w:eastAsia="ar-SA"/>
              </w:rPr>
            </w:pPr>
          </w:p>
        </w:tc>
      </w:tr>
      <w:tr w:rsidR="00A30A45" w:rsidRPr="00A30A45" w:rsidTr="00A30A45">
        <w:trPr>
          <w:trHeight w:hRule="exact" w:val="883"/>
        </w:trPr>
        <w:tc>
          <w:tcPr>
            <w:tcW w:w="5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30A45" w:rsidRPr="00A30A45" w:rsidRDefault="00A30A45" w:rsidP="00A30A45">
            <w:pPr>
              <w:widowControl w:val="0"/>
              <w:suppressAutoHyphens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rFonts w:eastAsiaTheme="minorEastAsia"/>
                <w:bCs/>
                <w:color w:val="080000"/>
                <w:kern w:val="1"/>
                <w:sz w:val="20"/>
                <w:szCs w:val="20"/>
                <w:lang w:eastAsia="ar-SA"/>
              </w:rPr>
            </w:pPr>
            <w:r w:rsidRPr="00A30A45">
              <w:rPr>
                <w:rFonts w:eastAsiaTheme="minorEastAsia"/>
                <w:bCs/>
                <w:color w:val="080000"/>
                <w:kern w:val="1"/>
                <w:sz w:val="20"/>
                <w:szCs w:val="20"/>
                <w:lang w:eastAsia="ar-SA"/>
              </w:rPr>
              <w:t>№</w:t>
            </w:r>
            <w:r w:rsidRPr="00A30A45">
              <w:rPr>
                <w:rFonts w:eastAsiaTheme="minorEastAsia"/>
                <w:bCs/>
                <w:color w:val="080000"/>
                <w:kern w:val="1"/>
                <w:sz w:val="20"/>
                <w:szCs w:val="20"/>
                <w:lang w:eastAsia="ar-SA"/>
              </w:rPr>
              <w:br/>
            </w:r>
            <w:proofErr w:type="spellStart"/>
            <w:r w:rsidRPr="00A30A45">
              <w:rPr>
                <w:rFonts w:eastAsiaTheme="minorEastAsia"/>
                <w:bCs/>
                <w:color w:val="080000"/>
                <w:kern w:val="1"/>
                <w:sz w:val="20"/>
                <w:szCs w:val="20"/>
                <w:lang w:eastAsia="ar-SA"/>
              </w:rPr>
              <w:t>п.п</w:t>
            </w:r>
            <w:proofErr w:type="spellEnd"/>
            <w:r w:rsidRPr="00A30A45">
              <w:rPr>
                <w:rFonts w:eastAsiaTheme="minorEastAsia"/>
                <w:bCs/>
                <w:color w:val="080000"/>
                <w:kern w:val="1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319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30A45" w:rsidRPr="00A30A45" w:rsidRDefault="00A30A45" w:rsidP="00A30A45">
            <w:pPr>
              <w:widowControl w:val="0"/>
              <w:suppressAutoHyphens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rFonts w:eastAsiaTheme="minorEastAsia"/>
                <w:bCs/>
                <w:color w:val="080000"/>
                <w:kern w:val="1"/>
                <w:sz w:val="20"/>
                <w:szCs w:val="20"/>
                <w:lang w:eastAsia="ar-SA"/>
              </w:rPr>
            </w:pPr>
            <w:r w:rsidRPr="00A30A45">
              <w:rPr>
                <w:rFonts w:eastAsiaTheme="minorEastAsia"/>
                <w:bCs/>
                <w:color w:val="080000"/>
                <w:kern w:val="1"/>
                <w:sz w:val="20"/>
                <w:szCs w:val="20"/>
                <w:lang w:eastAsia="ar-SA"/>
              </w:rPr>
              <w:t>Характеристика предприятия, здания, сооружения или виды работ</w:t>
            </w:r>
          </w:p>
        </w:tc>
        <w:tc>
          <w:tcPr>
            <w:tcW w:w="283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30A45" w:rsidRPr="00A30A45" w:rsidRDefault="00A30A45" w:rsidP="00A30A45">
            <w:pPr>
              <w:widowControl w:val="0"/>
              <w:suppressAutoHyphens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rFonts w:eastAsiaTheme="minorEastAsia"/>
                <w:bCs/>
                <w:color w:val="080000"/>
                <w:kern w:val="1"/>
                <w:sz w:val="20"/>
                <w:szCs w:val="20"/>
                <w:lang w:eastAsia="ar-SA"/>
              </w:rPr>
            </w:pPr>
            <w:r w:rsidRPr="00A30A45">
              <w:rPr>
                <w:rFonts w:eastAsiaTheme="minorEastAsia"/>
                <w:bCs/>
                <w:color w:val="080000"/>
                <w:kern w:val="1"/>
                <w:sz w:val="20"/>
                <w:szCs w:val="20"/>
                <w:lang w:eastAsia="ar-SA"/>
              </w:rPr>
              <w:t>Номер частей, глав, таблиц, процентов, параграфов и пунктов указаний к разделу Справочника базовых цен на проектные и изыскательские работы для строительства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30A45" w:rsidRPr="00A30A45" w:rsidRDefault="00A30A45" w:rsidP="00A30A45">
            <w:pPr>
              <w:widowControl w:val="0"/>
              <w:suppressAutoHyphens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rFonts w:eastAsiaTheme="minorEastAsia"/>
                <w:bCs/>
                <w:color w:val="080000"/>
                <w:kern w:val="1"/>
                <w:sz w:val="20"/>
                <w:szCs w:val="20"/>
                <w:lang w:eastAsia="ar-SA"/>
              </w:rPr>
            </w:pPr>
            <w:r w:rsidRPr="00A30A45">
              <w:rPr>
                <w:rFonts w:eastAsiaTheme="minorEastAsia"/>
                <w:bCs/>
                <w:color w:val="080000"/>
                <w:kern w:val="1"/>
                <w:sz w:val="20"/>
                <w:szCs w:val="20"/>
                <w:lang w:eastAsia="ar-SA"/>
              </w:rPr>
              <w:t xml:space="preserve">Расчет </w:t>
            </w:r>
            <w:proofErr w:type="gramStart"/>
            <w:r w:rsidRPr="00A30A45">
              <w:rPr>
                <w:rFonts w:eastAsiaTheme="minorEastAsia"/>
                <w:bCs/>
                <w:color w:val="080000"/>
                <w:kern w:val="1"/>
                <w:sz w:val="20"/>
                <w:szCs w:val="20"/>
                <w:lang w:eastAsia="ar-SA"/>
              </w:rPr>
              <w:t>стоимости:</w:t>
            </w:r>
            <w:r w:rsidRPr="00A30A45">
              <w:rPr>
                <w:rFonts w:eastAsiaTheme="minorEastAsia"/>
                <w:bCs/>
                <w:color w:val="080000"/>
                <w:kern w:val="1"/>
                <w:sz w:val="20"/>
                <w:szCs w:val="20"/>
                <w:lang w:eastAsia="ar-SA"/>
              </w:rPr>
              <w:br/>
              <w:t>(</w:t>
            </w:r>
            <w:proofErr w:type="spellStart"/>
            <w:proofErr w:type="gramEnd"/>
            <w:r w:rsidRPr="00A30A45">
              <w:rPr>
                <w:rFonts w:eastAsiaTheme="minorEastAsia"/>
                <w:bCs/>
                <w:color w:val="080000"/>
                <w:kern w:val="1"/>
                <w:sz w:val="20"/>
                <w:szCs w:val="20"/>
                <w:lang w:eastAsia="ar-SA"/>
              </w:rPr>
              <w:t>a+bx</w:t>
            </w:r>
            <w:proofErr w:type="spellEnd"/>
            <w:r w:rsidRPr="00A30A45">
              <w:rPr>
                <w:rFonts w:eastAsiaTheme="minorEastAsia"/>
                <w:bCs/>
                <w:color w:val="080000"/>
                <w:kern w:val="1"/>
                <w:sz w:val="20"/>
                <w:szCs w:val="20"/>
                <w:lang w:eastAsia="ar-SA"/>
              </w:rPr>
              <w:t xml:space="preserve">) x </w:t>
            </w:r>
            <w:proofErr w:type="spellStart"/>
            <w:r w:rsidRPr="00A30A45">
              <w:rPr>
                <w:rFonts w:eastAsiaTheme="minorEastAsia"/>
                <w:bCs/>
                <w:color w:val="080000"/>
                <w:kern w:val="1"/>
                <w:sz w:val="20"/>
                <w:szCs w:val="20"/>
                <w:lang w:eastAsia="ar-SA"/>
              </w:rPr>
              <w:t>Ki</w:t>
            </w:r>
            <w:proofErr w:type="spellEnd"/>
            <w:r w:rsidRPr="00A30A45">
              <w:rPr>
                <w:rFonts w:eastAsiaTheme="minorEastAsia"/>
                <w:bCs/>
                <w:color w:val="080000"/>
                <w:kern w:val="1"/>
                <w:sz w:val="20"/>
                <w:szCs w:val="20"/>
                <w:lang w:eastAsia="ar-SA"/>
              </w:rPr>
              <w:t>,</w:t>
            </w:r>
            <w:r w:rsidRPr="00A30A45">
              <w:rPr>
                <w:rFonts w:eastAsiaTheme="minorEastAsia"/>
                <w:bCs/>
                <w:color w:val="080000"/>
                <w:kern w:val="1"/>
                <w:sz w:val="20"/>
                <w:szCs w:val="20"/>
                <w:lang w:eastAsia="ar-SA"/>
              </w:rPr>
              <w:br/>
              <w:t>или (объем строительно-</w:t>
            </w:r>
            <w:r w:rsidRPr="00A30A45">
              <w:rPr>
                <w:rFonts w:eastAsiaTheme="minorEastAsia"/>
                <w:bCs/>
                <w:color w:val="080000"/>
                <w:kern w:val="1"/>
                <w:sz w:val="20"/>
                <w:szCs w:val="20"/>
                <w:lang w:eastAsia="ar-SA"/>
              </w:rPr>
              <w:br/>
              <w:t>монтажных работ) x проц.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30A45" w:rsidRPr="00A30A45" w:rsidRDefault="00A30A45" w:rsidP="00A30A45">
            <w:pPr>
              <w:widowControl w:val="0"/>
              <w:suppressAutoHyphens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rFonts w:eastAsiaTheme="minorEastAsia"/>
                <w:bCs/>
                <w:color w:val="080000"/>
                <w:kern w:val="1"/>
                <w:sz w:val="20"/>
                <w:szCs w:val="20"/>
                <w:lang w:eastAsia="ar-SA"/>
              </w:rPr>
            </w:pPr>
            <w:r w:rsidRPr="00A30A45">
              <w:rPr>
                <w:rFonts w:eastAsiaTheme="minorEastAsia"/>
                <w:bCs/>
                <w:color w:val="080000"/>
                <w:kern w:val="1"/>
                <w:sz w:val="20"/>
                <w:szCs w:val="20"/>
                <w:lang w:eastAsia="ar-SA"/>
              </w:rPr>
              <w:t>Стоимость,</w:t>
            </w:r>
            <w:r w:rsidRPr="00A30A45">
              <w:rPr>
                <w:rFonts w:eastAsiaTheme="minorEastAsia"/>
                <w:bCs/>
                <w:color w:val="080000"/>
                <w:kern w:val="1"/>
                <w:sz w:val="20"/>
                <w:szCs w:val="20"/>
                <w:lang w:eastAsia="ar-SA"/>
              </w:rPr>
              <w:br/>
              <w:t xml:space="preserve"> руб.</w:t>
            </w:r>
          </w:p>
        </w:tc>
      </w:tr>
      <w:tr w:rsidR="00A30A45" w:rsidRPr="00A30A45" w:rsidTr="00A30A45">
        <w:trPr>
          <w:trHeight w:hRule="exact" w:val="530"/>
        </w:trPr>
        <w:tc>
          <w:tcPr>
            <w:tcW w:w="5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30A45" w:rsidRPr="00A30A45" w:rsidRDefault="00A30A45" w:rsidP="00A30A45">
            <w:pPr>
              <w:widowControl w:val="0"/>
              <w:suppressAutoHyphens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rFonts w:eastAsiaTheme="minorEastAsia"/>
                <w:bCs/>
                <w:color w:val="08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319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30A45" w:rsidRPr="00A30A45" w:rsidRDefault="00A30A45" w:rsidP="00A30A45">
            <w:pPr>
              <w:widowControl w:val="0"/>
              <w:suppressAutoHyphens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rFonts w:eastAsiaTheme="minorEastAsia"/>
                <w:bCs/>
                <w:color w:val="08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283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30A45" w:rsidRPr="00A30A45" w:rsidRDefault="00A30A45" w:rsidP="00A30A45">
            <w:pPr>
              <w:widowControl w:val="0"/>
              <w:suppressAutoHyphens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rFonts w:eastAsiaTheme="minorEastAsia"/>
                <w:bCs/>
                <w:color w:val="08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30A45" w:rsidRPr="00A30A45" w:rsidRDefault="00A30A45" w:rsidP="00A30A45">
            <w:pPr>
              <w:widowControl w:val="0"/>
              <w:suppressAutoHyphens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rFonts w:eastAsiaTheme="minorEastAsia"/>
                <w:bCs/>
                <w:color w:val="080000"/>
                <w:kern w:val="1"/>
                <w:sz w:val="20"/>
                <w:szCs w:val="20"/>
                <w:lang w:eastAsia="ar-SA"/>
              </w:rPr>
            </w:pPr>
            <w:r w:rsidRPr="00A30A45">
              <w:rPr>
                <w:rFonts w:eastAsiaTheme="minorEastAsia"/>
                <w:bCs/>
                <w:color w:val="080000"/>
                <w:kern w:val="1"/>
                <w:sz w:val="20"/>
                <w:szCs w:val="20"/>
                <w:lang w:eastAsia="ar-SA"/>
              </w:rPr>
              <w:t>100 или</w:t>
            </w:r>
            <w:r w:rsidRPr="00A30A45">
              <w:rPr>
                <w:rFonts w:eastAsiaTheme="minorEastAsia"/>
                <w:bCs/>
                <w:color w:val="080000"/>
                <w:kern w:val="1"/>
                <w:sz w:val="20"/>
                <w:szCs w:val="20"/>
                <w:lang w:eastAsia="ar-SA"/>
              </w:rPr>
              <w:br/>
              <w:t>количество x цена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30A45" w:rsidRPr="00A30A45" w:rsidRDefault="00A30A45" w:rsidP="00A30A45">
            <w:pPr>
              <w:widowControl w:val="0"/>
              <w:suppressAutoHyphens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rFonts w:eastAsiaTheme="minorEastAsia"/>
                <w:bCs/>
                <w:color w:val="080000"/>
                <w:kern w:val="1"/>
                <w:sz w:val="20"/>
                <w:szCs w:val="20"/>
                <w:lang w:eastAsia="ar-SA"/>
              </w:rPr>
            </w:pPr>
          </w:p>
        </w:tc>
      </w:tr>
      <w:tr w:rsidR="00A30A45" w:rsidRPr="00A30A45" w:rsidTr="00A30A45">
        <w:trPr>
          <w:trHeight w:hRule="exact" w:val="333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30A45" w:rsidRPr="00A30A45" w:rsidRDefault="00A30A45" w:rsidP="00A30A45">
            <w:pPr>
              <w:widowControl w:val="0"/>
              <w:suppressAutoHyphens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rFonts w:eastAsiaTheme="minorEastAsia"/>
                <w:bCs/>
                <w:color w:val="080000"/>
                <w:kern w:val="1"/>
                <w:sz w:val="20"/>
                <w:szCs w:val="20"/>
                <w:lang w:eastAsia="ar-SA"/>
              </w:rPr>
            </w:pPr>
            <w:r w:rsidRPr="00A30A45">
              <w:rPr>
                <w:rFonts w:eastAsiaTheme="minorEastAsia"/>
                <w:bCs/>
                <w:color w:val="080000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30A45" w:rsidRPr="00A30A45" w:rsidRDefault="00A30A45" w:rsidP="00A30A45">
            <w:pPr>
              <w:widowControl w:val="0"/>
              <w:suppressAutoHyphens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rFonts w:eastAsiaTheme="minorEastAsia"/>
                <w:bCs/>
                <w:color w:val="080000"/>
                <w:kern w:val="1"/>
                <w:sz w:val="20"/>
                <w:szCs w:val="20"/>
                <w:lang w:eastAsia="ar-SA"/>
              </w:rPr>
            </w:pPr>
            <w:r w:rsidRPr="00A30A45">
              <w:rPr>
                <w:rFonts w:eastAsiaTheme="minorEastAsia"/>
                <w:bCs/>
                <w:color w:val="080000"/>
                <w:kern w:val="1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30A45" w:rsidRPr="00A30A45" w:rsidRDefault="00A30A45" w:rsidP="00A30A45">
            <w:pPr>
              <w:widowControl w:val="0"/>
              <w:suppressAutoHyphens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rFonts w:eastAsiaTheme="minorEastAsia"/>
                <w:bCs/>
                <w:color w:val="080000"/>
                <w:kern w:val="1"/>
                <w:sz w:val="20"/>
                <w:szCs w:val="20"/>
                <w:lang w:eastAsia="ar-SA"/>
              </w:rPr>
            </w:pPr>
            <w:r w:rsidRPr="00A30A45">
              <w:rPr>
                <w:rFonts w:eastAsiaTheme="minorEastAsia"/>
                <w:bCs/>
                <w:color w:val="080000"/>
                <w:kern w:val="1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30A45" w:rsidRPr="00A30A45" w:rsidRDefault="00A30A45" w:rsidP="00A30A45">
            <w:pPr>
              <w:widowControl w:val="0"/>
              <w:suppressAutoHyphens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rFonts w:eastAsiaTheme="minorEastAsia"/>
                <w:bCs/>
                <w:color w:val="080000"/>
                <w:kern w:val="1"/>
                <w:sz w:val="20"/>
                <w:szCs w:val="20"/>
                <w:lang w:eastAsia="ar-SA"/>
              </w:rPr>
            </w:pPr>
            <w:r w:rsidRPr="00A30A45">
              <w:rPr>
                <w:rFonts w:eastAsiaTheme="minorEastAsia"/>
                <w:bCs/>
                <w:color w:val="080000"/>
                <w:kern w:val="1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30A45" w:rsidRPr="00A30A45" w:rsidRDefault="00A30A45" w:rsidP="00A30A45">
            <w:pPr>
              <w:widowControl w:val="0"/>
              <w:suppressAutoHyphens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rFonts w:eastAsiaTheme="minorEastAsia"/>
                <w:bCs/>
                <w:color w:val="080000"/>
                <w:kern w:val="1"/>
                <w:sz w:val="20"/>
                <w:szCs w:val="20"/>
                <w:lang w:eastAsia="ar-SA"/>
              </w:rPr>
            </w:pPr>
            <w:r w:rsidRPr="00A30A45">
              <w:rPr>
                <w:rFonts w:eastAsiaTheme="minorEastAsia"/>
                <w:bCs/>
                <w:color w:val="080000"/>
                <w:kern w:val="1"/>
                <w:sz w:val="20"/>
                <w:szCs w:val="20"/>
                <w:lang w:eastAsia="ar-SA"/>
              </w:rPr>
              <w:t>5</w:t>
            </w:r>
          </w:p>
        </w:tc>
      </w:tr>
      <w:tr w:rsidR="00A30A45" w:rsidRPr="00A30A45" w:rsidTr="00A30A45">
        <w:trPr>
          <w:trHeight w:hRule="exact" w:val="1399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30A45" w:rsidRPr="00A30A45" w:rsidRDefault="00A30A45" w:rsidP="00A30A45">
            <w:pPr>
              <w:widowControl w:val="0"/>
              <w:suppressAutoHyphens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rFonts w:eastAsiaTheme="minorEastAsia"/>
                <w:bCs/>
                <w:color w:val="080000"/>
                <w:kern w:val="1"/>
                <w:sz w:val="20"/>
                <w:szCs w:val="20"/>
                <w:lang w:eastAsia="ar-SA"/>
              </w:rPr>
            </w:pPr>
            <w:r w:rsidRPr="00A30A45">
              <w:rPr>
                <w:rFonts w:eastAsiaTheme="minorEastAsia"/>
                <w:bCs/>
                <w:color w:val="080000"/>
                <w:kern w:val="1"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30A45" w:rsidRPr="00A30A45" w:rsidRDefault="00A30A45" w:rsidP="00A30A45">
            <w:pPr>
              <w:widowControl w:val="0"/>
              <w:suppressAutoHyphens/>
              <w:autoSpaceDE w:val="0"/>
              <w:autoSpaceDN w:val="0"/>
              <w:adjustRightInd w:val="0"/>
              <w:spacing w:before="29" w:line="213" w:lineRule="auto"/>
              <w:rPr>
                <w:rFonts w:eastAsiaTheme="minorEastAsia"/>
                <w:bCs/>
                <w:color w:val="080000"/>
                <w:kern w:val="1"/>
                <w:sz w:val="20"/>
                <w:szCs w:val="20"/>
                <w:lang w:eastAsia="ar-SA"/>
              </w:rPr>
            </w:pPr>
            <w:r w:rsidRPr="00A30A45">
              <w:rPr>
                <w:rFonts w:eastAsiaTheme="minorEastAsia"/>
                <w:bCs/>
                <w:color w:val="080000"/>
                <w:kern w:val="1"/>
                <w:sz w:val="20"/>
                <w:szCs w:val="20"/>
                <w:lang w:eastAsia="ar-SA"/>
              </w:rPr>
              <w:t xml:space="preserve">Обмерные работы для многоэтажных зданий </w:t>
            </w:r>
            <w:r w:rsidRPr="00A30A45">
              <w:rPr>
                <w:rFonts w:eastAsiaTheme="minorEastAsia"/>
                <w:bCs/>
                <w:color w:val="080000"/>
                <w:kern w:val="1"/>
                <w:sz w:val="20"/>
                <w:szCs w:val="20"/>
                <w:lang w:val="en-US" w:eastAsia="ar-SA"/>
              </w:rPr>
              <w:t>V</w:t>
            </w:r>
            <w:r w:rsidRPr="00A30A45">
              <w:rPr>
                <w:rFonts w:eastAsiaTheme="minorEastAsia"/>
                <w:bCs/>
                <w:color w:val="080000"/>
                <w:kern w:val="1"/>
                <w:sz w:val="20"/>
                <w:szCs w:val="20"/>
                <w:lang w:eastAsia="ar-SA"/>
              </w:rPr>
              <w:t>= 2 026 м3</w:t>
            </w:r>
          </w:p>
          <w:p w:rsidR="00A30A45" w:rsidRPr="00A30A45" w:rsidRDefault="00A30A45" w:rsidP="00A30A45">
            <w:pPr>
              <w:widowControl w:val="0"/>
              <w:suppressAutoHyphens/>
              <w:autoSpaceDE w:val="0"/>
              <w:autoSpaceDN w:val="0"/>
              <w:adjustRightInd w:val="0"/>
              <w:spacing w:before="29" w:line="213" w:lineRule="auto"/>
              <w:rPr>
                <w:rFonts w:eastAsiaTheme="minorEastAsia"/>
                <w:bCs/>
                <w:color w:val="080000"/>
                <w:kern w:val="1"/>
                <w:sz w:val="20"/>
                <w:szCs w:val="20"/>
                <w:lang w:eastAsia="ar-SA"/>
              </w:rPr>
            </w:pPr>
            <w:r w:rsidRPr="00A30A45">
              <w:rPr>
                <w:rFonts w:eastAsiaTheme="minorEastAsia"/>
                <w:bCs/>
                <w:color w:val="080000"/>
                <w:kern w:val="1"/>
                <w:sz w:val="20"/>
                <w:szCs w:val="20"/>
                <w:lang w:eastAsia="ar-SA"/>
              </w:rPr>
              <w:t>Категория сложности здания II</w:t>
            </w:r>
          </w:p>
          <w:p w:rsidR="00A30A45" w:rsidRPr="00A30A45" w:rsidRDefault="00A30A45" w:rsidP="00A30A45">
            <w:pPr>
              <w:widowControl w:val="0"/>
              <w:suppressAutoHyphens/>
              <w:autoSpaceDE w:val="0"/>
              <w:autoSpaceDN w:val="0"/>
              <w:adjustRightInd w:val="0"/>
              <w:spacing w:before="29" w:line="213" w:lineRule="auto"/>
              <w:rPr>
                <w:rFonts w:eastAsiaTheme="minorEastAsia"/>
                <w:bCs/>
                <w:color w:val="080000"/>
                <w:kern w:val="1"/>
                <w:sz w:val="20"/>
                <w:szCs w:val="20"/>
                <w:lang w:eastAsia="ar-SA"/>
              </w:rPr>
            </w:pPr>
            <w:r w:rsidRPr="00A30A45">
              <w:rPr>
                <w:rFonts w:eastAsiaTheme="minorEastAsia"/>
                <w:bCs/>
                <w:color w:val="080000"/>
                <w:kern w:val="1"/>
                <w:sz w:val="20"/>
                <w:szCs w:val="20"/>
                <w:lang w:eastAsia="ar-SA"/>
              </w:rPr>
              <w:t>Категория сложности работ II</w:t>
            </w:r>
          </w:p>
          <w:p w:rsidR="00A30A45" w:rsidRPr="00A30A45" w:rsidRDefault="00A30A45" w:rsidP="00A30A45">
            <w:pPr>
              <w:widowControl w:val="0"/>
              <w:suppressAutoHyphens/>
              <w:autoSpaceDE w:val="0"/>
              <w:autoSpaceDN w:val="0"/>
              <w:adjustRightInd w:val="0"/>
              <w:spacing w:before="29" w:line="213" w:lineRule="auto"/>
              <w:rPr>
                <w:rFonts w:eastAsiaTheme="minorEastAsia"/>
                <w:bCs/>
                <w:color w:val="080000"/>
                <w:kern w:val="1"/>
                <w:sz w:val="20"/>
                <w:szCs w:val="20"/>
                <w:lang w:eastAsia="ar-SA"/>
              </w:rPr>
            </w:pPr>
            <w:r w:rsidRPr="00A30A45">
              <w:rPr>
                <w:rFonts w:eastAsiaTheme="minorEastAsia"/>
                <w:bCs/>
                <w:color w:val="080000"/>
                <w:kern w:val="1"/>
                <w:sz w:val="20"/>
                <w:szCs w:val="20"/>
                <w:lang w:eastAsia="ar-SA"/>
              </w:rPr>
              <w:t>Высота до 7 м.</w:t>
            </w:r>
          </w:p>
          <w:p w:rsidR="00A30A45" w:rsidRPr="00A30A45" w:rsidRDefault="00A30A45" w:rsidP="00A30A45">
            <w:pPr>
              <w:widowControl w:val="0"/>
              <w:suppressAutoHyphens/>
              <w:autoSpaceDE w:val="0"/>
              <w:autoSpaceDN w:val="0"/>
              <w:adjustRightInd w:val="0"/>
              <w:spacing w:before="29" w:line="213" w:lineRule="auto"/>
              <w:rPr>
                <w:rFonts w:eastAsiaTheme="minorEastAsia"/>
                <w:bCs/>
                <w:color w:val="080000"/>
                <w:kern w:val="1"/>
                <w:sz w:val="20"/>
                <w:szCs w:val="20"/>
                <w:lang w:eastAsia="ar-SA"/>
              </w:rPr>
            </w:pPr>
          </w:p>
          <w:p w:rsidR="00A30A45" w:rsidRPr="00A30A45" w:rsidRDefault="00A30A45" w:rsidP="00A30A45">
            <w:pPr>
              <w:widowControl w:val="0"/>
              <w:suppressAutoHyphens/>
              <w:autoSpaceDE w:val="0"/>
              <w:autoSpaceDN w:val="0"/>
              <w:adjustRightInd w:val="0"/>
              <w:spacing w:before="29" w:line="213" w:lineRule="auto"/>
              <w:rPr>
                <w:rFonts w:eastAsiaTheme="minorEastAsia"/>
                <w:bCs/>
                <w:color w:val="08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30A45" w:rsidRPr="00A30A45" w:rsidRDefault="00A30A45" w:rsidP="00A30A45">
            <w:pPr>
              <w:widowControl w:val="0"/>
              <w:suppressAutoHyphens/>
              <w:autoSpaceDE w:val="0"/>
              <w:autoSpaceDN w:val="0"/>
              <w:adjustRightInd w:val="0"/>
              <w:spacing w:before="29" w:line="213" w:lineRule="auto"/>
              <w:ind w:left="15"/>
              <w:rPr>
                <w:rFonts w:eastAsiaTheme="minorEastAsia"/>
                <w:bCs/>
                <w:color w:val="080000"/>
                <w:kern w:val="1"/>
                <w:sz w:val="20"/>
                <w:szCs w:val="20"/>
                <w:lang w:eastAsia="ar-SA"/>
              </w:rPr>
            </w:pPr>
            <w:r w:rsidRPr="00A30A45">
              <w:rPr>
                <w:rFonts w:eastAsiaTheme="minorEastAsia"/>
                <w:bCs/>
                <w:color w:val="080000"/>
                <w:kern w:val="1"/>
                <w:sz w:val="20"/>
                <w:szCs w:val="20"/>
                <w:lang w:eastAsia="ar-SA"/>
              </w:rPr>
              <w:t>СБЦП 81-2001-25 табл. 2</w:t>
            </w:r>
          </w:p>
          <w:p w:rsidR="00A30A45" w:rsidRPr="00A30A45" w:rsidRDefault="00A30A45" w:rsidP="00A30A45">
            <w:pPr>
              <w:widowControl w:val="0"/>
              <w:suppressAutoHyphens/>
              <w:autoSpaceDE w:val="0"/>
              <w:autoSpaceDN w:val="0"/>
              <w:adjustRightInd w:val="0"/>
              <w:spacing w:before="29" w:line="213" w:lineRule="auto"/>
              <w:ind w:left="15"/>
              <w:rPr>
                <w:rFonts w:eastAsiaTheme="minorEastAsia"/>
                <w:bCs/>
                <w:color w:val="080000"/>
                <w:kern w:val="1"/>
                <w:sz w:val="20"/>
                <w:szCs w:val="20"/>
                <w:lang w:eastAsia="ar-SA"/>
              </w:rPr>
            </w:pPr>
            <w:r w:rsidRPr="00A30A45">
              <w:rPr>
                <w:rFonts w:eastAsiaTheme="minorEastAsia"/>
                <w:bCs/>
                <w:color w:val="080000"/>
                <w:kern w:val="1"/>
                <w:sz w:val="20"/>
                <w:szCs w:val="20"/>
                <w:lang w:val="en-US" w:eastAsia="ar-SA"/>
              </w:rPr>
              <w:t>K</w:t>
            </w:r>
            <w:r w:rsidRPr="00A30A45">
              <w:rPr>
                <w:rFonts w:eastAsiaTheme="minorEastAsia"/>
                <w:bCs/>
                <w:color w:val="080000"/>
                <w:kern w:val="1"/>
                <w:sz w:val="20"/>
                <w:szCs w:val="20"/>
                <w:lang w:eastAsia="ar-SA"/>
              </w:rPr>
              <w:t>=628,4</w:t>
            </w:r>
          </w:p>
          <w:p w:rsidR="00A30A45" w:rsidRPr="00A30A45" w:rsidRDefault="00A30A45" w:rsidP="00A30A45">
            <w:pPr>
              <w:widowControl w:val="0"/>
              <w:suppressAutoHyphens/>
              <w:autoSpaceDE w:val="0"/>
              <w:autoSpaceDN w:val="0"/>
              <w:adjustRightInd w:val="0"/>
              <w:spacing w:before="29" w:line="213" w:lineRule="auto"/>
              <w:ind w:left="15"/>
              <w:rPr>
                <w:rFonts w:eastAsiaTheme="minorEastAsia"/>
                <w:bCs/>
                <w:color w:val="080000"/>
                <w:kern w:val="1"/>
                <w:sz w:val="20"/>
                <w:szCs w:val="20"/>
                <w:lang w:eastAsia="ar-SA"/>
              </w:rPr>
            </w:pPr>
            <w:r w:rsidRPr="00A30A45">
              <w:rPr>
                <w:rFonts w:eastAsiaTheme="minorEastAsia"/>
                <w:bCs/>
                <w:color w:val="080000"/>
                <w:kern w:val="1"/>
                <w:sz w:val="20"/>
                <w:szCs w:val="20"/>
                <w:lang w:eastAsia="ar-SA"/>
              </w:rPr>
              <w:t>К1=5,83 – индекс цен на 1 квартал 2024 г., письмо Минстроя России от 07.03.2024 г. №13023-ИФ/09.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30A45" w:rsidRPr="00A30A45" w:rsidRDefault="00A30A45" w:rsidP="00A30A45">
            <w:pPr>
              <w:widowControl w:val="0"/>
              <w:suppressAutoHyphens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rFonts w:eastAsiaTheme="minorEastAsia"/>
                <w:bCs/>
                <w:color w:val="080000"/>
                <w:kern w:val="1"/>
                <w:sz w:val="20"/>
                <w:szCs w:val="20"/>
                <w:lang w:eastAsia="ar-SA"/>
              </w:rPr>
            </w:pPr>
            <w:r w:rsidRPr="00A30A45">
              <w:rPr>
                <w:rFonts w:eastAsiaTheme="minorEastAsia"/>
                <w:bCs/>
                <w:color w:val="080000"/>
                <w:kern w:val="1"/>
                <w:sz w:val="20"/>
                <w:szCs w:val="20"/>
                <w:lang w:eastAsia="ar-SA"/>
              </w:rPr>
              <w:t>20,26 х 628,4 х 5,83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30A45" w:rsidRPr="00A30A45" w:rsidRDefault="00A30A45" w:rsidP="00A30A45">
            <w:pPr>
              <w:widowControl w:val="0"/>
              <w:suppressAutoHyphens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rFonts w:eastAsiaTheme="minorEastAsia"/>
                <w:b/>
                <w:bCs/>
                <w:color w:val="080000"/>
                <w:kern w:val="1"/>
                <w:sz w:val="20"/>
                <w:szCs w:val="20"/>
                <w:lang w:eastAsia="ar-SA"/>
              </w:rPr>
            </w:pPr>
            <w:r w:rsidRPr="00A30A45">
              <w:rPr>
                <w:rFonts w:eastAsiaTheme="minorEastAsia"/>
                <w:b/>
                <w:bCs/>
                <w:color w:val="080000"/>
                <w:kern w:val="1"/>
                <w:sz w:val="20"/>
                <w:szCs w:val="20"/>
                <w:lang w:eastAsia="ar-SA"/>
              </w:rPr>
              <w:t>74 223,97</w:t>
            </w:r>
          </w:p>
        </w:tc>
      </w:tr>
      <w:tr w:rsidR="00A30A45" w:rsidRPr="00A30A45" w:rsidTr="00A30A45">
        <w:trPr>
          <w:trHeight w:hRule="exact" w:val="2055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30A45" w:rsidRPr="00A30A45" w:rsidRDefault="00A30A45" w:rsidP="00A30A45">
            <w:pPr>
              <w:widowControl w:val="0"/>
              <w:suppressAutoHyphens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rFonts w:eastAsiaTheme="minorEastAsia"/>
                <w:bCs/>
                <w:color w:val="080000"/>
                <w:kern w:val="1"/>
                <w:sz w:val="20"/>
                <w:szCs w:val="20"/>
                <w:lang w:eastAsia="ar-SA"/>
              </w:rPr>
            </w:pPr>
            <w:r w:rsidRPr="00A30A45">
              <w:rPr>
                <w:rFonts w:eastAsiaTheme="minorEastAsia"/>
                <w:bCs/>
                <w:color w:val="080000"/>
                <w:kern w:val="1"/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30A45" w:rsidRPr="00A30A45" w:rsidRDefault="00A30A45" w:rsidP="00A30A45">
            <w:pPr>
              <w:widowControl w:val="0"/>
              <w:suppressAutoHyphens/>
              <w:autoSpaceDE w:val="0"/>
              <w:autoSpaceDN w:val="0"/>
              <w:adjustRightInd w:val="0"/>
              <w:spacing w:before="29" w:line="213" w:lineRule="auto"/>
              <w:rPr>
                <w:rFonts w:eastAsiaTheme="minorEastAsia"/>
                <w:bCs/>
                <w:color w:val="080000"/>
                <w:kern w:val="1"/>
                <w:sz w:val="20"/>
                <w:szCs w:val="20"/>
                <w:lang w:eastAsia="ar-SA"/>
              </w:rPr>
            </w:pPr>
            <w:r w:rsidRPr="00A30A45">
              <w:rPr>
                <w:rFonts w:eastAsiaTheme="minorEastAsia"/>
                <w:bCs/>
                <w:color w:val="080000"/>
                <w:kern w:val="1"/>
                <w:sz w:val="20"/>
                <w:szCs w:val="20"/>
                <w:lang w:eastAsia="ar-SA"/>
              </w:rPr>
              <w:t xml:space="preserve">Обследований строительных конструкций многоэтажных зданий </w:t>
            </w:r>
            <w:r w:rsidRPr="00A30A45">
              <w:rPr>
                <w:rFonts w:eastAsiaTheme="minorEastAsia"/>
                <w:bCs/>
                <w:color w:val="080000"/>
                <w:kern w:val="1"/>
                <w:sz w:val="20"/>
                <w:szCs w:val="20"/>
                <w:lang w:eastAsia="ar-SA"/>
              </w:rPr>
              <w:br/>
            </w:r>
            <w:r w:rsidRPr="00A30A45">
              <w:rPr>
                <w:rFonts w:eastAsiaTheme="minorEastAsia"/>
                <w:bCs/>
                <w:color w:val="080000"/>
                <w:kern w:val="1"/>
                <w:sz w:val="20"/>
                <w:szCs w:val="20"/>
                <w:lang w:val="en-US" w:eastAsia="ar-SA"/>
              </w:rPr>
              <w:t>V</w:t>
            </w:r>
            <w:r w:rsidRPr="00A30A45">
              <w:rPr>
                <w:rFonts w:eastAsiaTheme="minorEastAsia"/>
                <w:bCs/>
                <w:color w:val="080000"/>
                <w:kern w:val="1"/>
                <w:sz w:val="20"/>
                <w:szCs w:val="20"/>
                <w:lang w:eastAsia="ar-SA"/>
              </w:rPr>
              <w:t>= 2 026 м3</w:t>
            </w:r>
          </w:p>
          <w:p w:rsidR="00A30A45" w:rsidRPr="00A30A45" w:rsidRDefault="00A30A45" w:rsidP="00A30A45">
            <w:pPr>
              <w:widowControl w:val="0"/>
              <w:suppressAutoHyphens/>
              <w:autoSpaceDE w:val="0"/>
              <w:autoSpaceDN w:val="0"/>
              <w:adjustRightInd w:val="0"/>
              <w:spacing w:before="29" w:line="213" w:lineRule="auto"/>
              <w:rPr>
                <w:rFonts w:eastAsiaTheme="minorEastAsia"/>
                <w:bCs/>
                <w:color w:val="080000"/>
                <w:kern w:val="1"/>
                <w:sz w:val="20"/>
                <w:szCs w:val="20"/>
                <w:lang w:eastAsia="ar-SA"/>
              </w:rPr>
            </w:pPr>
            <w:r w:rsidRPr="00A30A45">
              <w:rPr>
                <w:rFonts w:eastAsiaTheme="minorEastAsia"/>
                <w:bCs/>
                <w:color w:val="080000"/>
                <w:kern w:val="1"/>
                <w:sz w:val="20"/>
                <w:szCs w:val="20"/>
                <w:lang w:eastAsia="ar-SA"/>
              </w:rPr>
              <w:t>Категория сложности здания II</w:t>
            </w:r>
          </w:p>
          <w:p w:rsidR="00A30A45" w:rsidRPr="00A30A45" w:rsidRDefault="00A30A45" w:rsidP="00A30A45">
            <w:pPr>
              <w:widowControl w:val="0"/>
              <w:suppressAutoHyphens/>
              <w:autoSpaceDE w:val="0"/>
              <w:autoSpaceDN w:val="0"/>
              <w:adjustRightInd w:val="0"/>
              <w:spacing w:before="29" w:line="213" w:lineRule="auto"/>
              <w:rPr>
                <w:rFonts w:eastAsiaTheme="minorEastAsia"/>
                <w:bCs/>
                <w:color w:val="080000"/>
                <w:kern w:val="1"/>
                <w:sz w:val="20"/>
                <w:szCs w:val="20"/>
                <w:lang w:eastAsia="ar-SA"/>
              </w:rPr>
            </w:pPr>
            <w:r w:rsidRPr="00A30A45">
              <w:rPr>
                <w:rFonts w:eastAsiaTheme="minorEastAsia"/>
                <w:bCs/>
                <w:color w:val="080000"/>
                <w:kern w:val="1"/>
                <w:sz w:val="20"/>
                <w:szCs w:val="20"/>
                <w:lang w:eastAsia="ar-SA"/>
              </w:rPr>
              <w:t xml:space="preserve">Категория сложности работ II </w:t>
            </w:r>
          </w:p>
          <w:p w:rsidR="00A30A45" w:rsidRPr="00A30A45" w:rsidRDefault="00A30A45" w:rsidP="00A30A45">
            <w:pPr>
              <w:widowControl w:val="0"/>
              <w:suppressAutoHyphens/>
              <w:autoSpaceDE w:val="0"/>
              <w:autoSpaceDN w:val="0"/>
              <w:adjustRightInd w:val="0"/>
              <w:spacing w:before="29" w:line="213" w:lineRule="auto"/>
              <w:rPr>
                <w:rFonts w:eastAsiaTheme="minorEastAsia"/>
                <w:bCs/>
                <w:color w:val="080000"/>
                <w:kern w:val="1"/>
                <w:sz w:val="20"/>
                <w:szCs w:val="20"/>
                <w:lang w:eastAsia="ar-SA"/>
              </w:rPr>
            </w:pPr>
            <w:r w:rsidRPr="00A30A45">
              <w:rPr>
                <w:rFonts w:eastAsiaTheme="minorEastAsia"/>
                <w:bCs/>
                <w:color w:val="080000"/>
                <w:kern w:val="1"/>
                <w:sz w:val="20"/>
                <w:szCs w:val="20"/>
                <w:lang w:eastAsia="ar-SA"/>
              </w:rPr>
              <w:t>Высота до 7 м.</w:t>
            </w:r>
          </w:p>
          <w:p w:rsidR="00A30A45" w:rsidRPr="00A30A45" w:rsidRDefault="00A30A45" w:rsidP="00A30A45">
            <w:pPr>
              <w:widowControl w:val="0"/>
              <w:suppressAutoHyphens/>
              <w:autoSpaceDE w:val="0"/>
              <w:autoSpaceDN w:val="0"/>
              <w:adjustRightInd w:val="0"/>
              <w:spacing w:before="29" w:line="213" w:lineRule="auto"/>
              <w:rPr>
                <w:rFonts w:eastAsiaTheme="minorEastAsia"/>
                <w:bCs/>
                <w:color w:val="080000"/>
                <w:kern w:val="1"/>
                <w:sz w:val="20"/>
                <w:szCs w:val="20"/>
                <w:lang w:eastAsia="ar-SA"/>
              </w:rPr>
            </w:pPr>
            <w:r w:rsidRPr="00A30A45">
              <w:rPr>
                <w:rFonts w:eastAsiaTheme="minorEastAsia"/>
                <w:bCs/>
                <w:color w:val="080000"/>
                <w:kern w:val="1"/>
                <w:sz w:val="20"/>
                <w:szCs w:val="20"/>
                <w:lang w:eastAsia="ar-SA"/>
              </w:rPr>
              <w:t xml:space="preserve">В т. ч. с учетом устройства лесов и подмостей, </w:t>
            </w:r>
            <w:proofErr w:type="spellStart"/>
            <w:r w:rsidRPr="00A30A45">
              <w:rPr>
                <w:rFonts w:eastAsiaTheme="minorEastAsia"/>
                <w:bCs/>
                <w:color w:val="080000"/>
                <w:kern w:val="1"/>
                <w:sz w:val="20"/>
                <w:szCs w:val="20"/>
                <w:lang w:eastAsia="ar-SA"/>
              </w:rPr>
              <w:t>отрывкой</w:t>
            </w:r>
            <w:proofErr w:type="spellEnd"/>
            <w:r w:rsidRPr="00A30A45">
              <w:rPr>
                <w:rFonts w:eastAsiaTheme="minorEastAsia"/>
                <w:bCs/>
                <w:color w:val="080000"/>
                <w:kern w:val="1"/>
                <w:sz w:val="20"/>
                <w:szCs w:val="20"/>
                <w:lang w:eastAsia="ar-SA"/>
              </w:rPr>
              <w:t xml:space="preserve"> и обратной засыпкой шурфов. 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30A45" w:rsidRPr="00A30A45" w:rsidRDefault="00A30A45" w:rsidP="00A30A45">
            <w:pPr>
              <w:widowControl w:val="0"/>
              <w:suppressAutoHyphens/>
              <w:autoSpaceDE w:val="0"/>
              <w:autoSpaceDN w:val="0"/>
              <w:adjustRightInd w:val="0"/>
              <w:spacing w:before="29" w:line="213" w:lineRule="auto"/>
              <w:ind w:left="15"/>
              <w:rPr>
                <w:rFonts w:eastAsiaTheme="minorEastAsia"/>
                <w:bCs/>
                <w:color w:val="080000"/>
                <w:kern w:val="1"/>
                <w:sz w:val="20"/>
                <w:szCs w:val="20"/>
                <w:lang w:eastAsia="ar-SA"/>
              </w:rPr>
            </w:pPr>
            <w:r w:rsidRPr="00A30A45">
              <w:rPr>
                <w:rFonts w:eastAsiaTheme="minorEastAsia"/>
                <w:bCs/>
                <w:color w:val="080000"/>
                <w:kern w:val="1"/>
                <w:sz w:val="20"/>
                <w:szCs w:val="20"/>
                <w:lang w:eastAsia="ar-SA"/>
              </w:rPr>
              <w:t>СБЦП 81-2001-25 табл. 4</w:t>
            </w:r>
          </w:p>
          <w:p w:rsidR="00A30A45" w:rsidRPr="00A30A45" w:rsidRDefault="00A30A45" w:rsidP="00A30A45">
            <w:pPr>
              <w:widowControl w:val="0"/>
              <w:suppressAutoHyphens/>
              <w:autoSpaceDE w:val="0"/>
              <w:autoSpaceDN w:val="0"/>
              <w:adjustRightInd w:val="0"/>
              <w:spacing w:before="29" w:line="213" w:lineRule="auto"/>
              <w:ind w:left="15"/>
              <w:rPr>
                <w:rFonts w:eastAsiaTheme="minorEastAsia"/>
                <w:bCs/>
                <w:color w:val="080000"/>
                <w:kern w:val="1"/>
                <w:sz w:val="20"/>
                <w:szCs w:val="20"/>
                <w:lang w:eastAsia="ar-SA"/>
              </w:rPr>
            </w:pPr>
            <w:r w:rsidRPr="00A30A45">
              <w:rPr>
                <w:rFonts w:eastAsiaTheme="minorEastAsia"/>
                <w:bCs/>
                <w:color w:val="080000"/>
                <w:kern w:val="1"/>
                <w:sz w:val="20"/>
                <w:szCs w:val="20"/>
                <w:lang w:val="en-US" w:eastAsia="ar-SA"/>
              </w:rPr>
              <w:t>K</w:t>
            </w:r>
            <w:r w:rsidRPr="00A30A45">
              <w:rPr>
                <w:rFonts w:eastAsiaTheme="minorEastAsia"/>
                <w:bCs/>
                <w:color w:val="080000"/>
                <w:kern w:val="1"/>
                <w:sz w:val="20"/>
                <w:szCs w:val="20"/>
                <w:lang w:eastAsia="ar-SA"/>
              </w:rPr>
              <w:t>=593,0</w:t>
            </w:r>
          </w:p>
          <w:p w:rsidR="00A30A45" w:rsidRPr="00A30A45" w:rsidRDefault="00A30A45" w:rsidP="00A30A45">
            <w:pPr>
              <w:widowControl w:val="0"/>
              <w:suppressAutoHyphens/>
              <w:autoSpaceDE w:val="0"/>
              <w:autoSpaceDN w:val="0"/>
              <w:adjustRightInd w:val="0"/>
              <w:spacing w:before="29" w:line="213" w:lineRule="auto"/>
              <w:ind w:left="15"/>
              <w:rPr>
                <w:rFonts w:eastAsiaTheme="minorEastAsia"/>
                <w:bCs/>
                <w:color w:val="080000"/>
                <w:kern w:val="1"/>
                <w:sz w:val="20"/>
                <w:szCs w:val="20"/>
                <w:lang w:eastAsia="ar-SA"/>
              </w:rPr>
            </w:pPr>
            <w:r w:rsidRPr="00A30A45">
              <w:rPr>
                <w:rFonts w:eastAsiaTheme="minorEastAsia"/>
                <w:bCs/>
                <w:color w:val="080000"/>
                <w:kern w:val="1"/>
                <w:sz w:val="20"/>
                <w:szCs w:val="20"/>
                <w:lang w:eastAsia="ar-SA"/>
              </w:rPr>
              <w:t>К1=5,83 – индекс цен на 1 квартал 2024 г., письмо Минстроя России от 07.03.2024 г. №13023-ИФ/09.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30A45" w:rsidRPr="00A30A45" w:rsidRDefault="00A30A45" w:rsidP="00A30A45">
            <w:pPr>
              <w:widowControl w:val="0"/>
              <w:suppressAutoHyphens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rFonts w:eastAsiaTheme="minorEastAsia"/>
                <w:bCs/>
                <w:color w:val="080000"/>
                <w:kern w:val="1"/>
                <w:sz w:val="20"/>
                <w:szCs w:val="20"/>
                <w:lang w:eastAsia="ar-SA"/>
              </w:rPr>
            </w:pPr>
            <w:r w:rsidRPr="00A30A45">
              <w:rPr>
                <w:rFonts w:eastAsiaTheme="minorEastAsia"/>
                <w:bCs/>
                <w:color w:val="080000"/>
                <w:kern w:val="1"/>
                <w:sz w:val="20"/>
                <w:szCs w:val="20"/>
                <w:lang w:eastAsia="ar-SA"/>
              </w:rPr>
              <w:t>20,26 х 593,0 х 5,83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30A45" w:rsidRPr="00A30A45" w:rsidRDefault="00A30A45" w:rsidP="00A30A45">
            <w:pPr>
              <w:widowControl w:val="0"/>
              <w:suppressAutoHyphens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rFonts w:eastAsiaTheme="minorEastAsia"/>
                <w:b/>
                <w:bCs/>
                <w:color w:val="080000"/>
                <w:kern w:val="1"/>
                <w:sz w:val="20"/>
                <w:szCs w:val="20"/>
                <w:lang w:eastAsia="ar-SA"/>
              </w:rPr>
            </w:pPr>
            <w:r w:rsidRPr="00A30A45">
              <w:rPr>
                <w:rFonts w:eastAsiaTheme="minorEastAsia"/>
                <w:b/>
                <w:bCs/>
                <w:color w:val="080000"/>
                <w:kern w:val="1"/>
                <w:sz w:val="20"/>
                <w:szCs w:val="20"/>
                <w:lang w:eastAsia="ar-SA"/>
              </w:rPr>
              <w:t>70 042,67</w:t>
            </w:r>
          </w:p>
        </w:tc>
      </w:tr>
      <w:tr w:rsidR="00A30A45" w:rsidRPr="00A30A45" w:rsidTr="00A30A45">
        <w:trPr>
          <w:trHeight w:hRule="exact" w:val="284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30A45" w:rsidRPr="00A30A45" w:rsidRDefault="00A30A45" w:rsidP="00A30A45">
            <w:pPr>
              <w:widowControl w:val="0"/>
              <w:suppressAutoHyphens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rFonts w:eastAsiaTheme="minorEastAsia"/>
                <w:bCs/>
                <w:color w:val="08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3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30A45" w:rsidRPr="00A30A45" w:rsidRDefault="00A30A45" w:rsidP="00A30A45">
            <w:pPr>
              <w:widowControl w:val="0"/>
              <w:suppressAutoHyphens/>
              <w:autoSpaceDE w:val="0"/>
              <w:autoSpaceDN w:val="0"/>
              <w:adjustRightInd w:val="0"/>
              <w:spacing w:before="29" w:line="213" w:lineRule="auto"/>
              <w:ind w:left="15"/>
              <w:rPr>
                <w:rFonts w:eastAsiaTheme="minorEastAsia"/>
                <w:bCs/>
                <w:color w:val="080000"/>
                <w:kern w:val="1"/>
                <w:sz w:val="20"/>
                <w:szCs w:val="20"/>
                <w:lang w:eastAsia="ar-SA"/>
              </w:rPr>
            </w:pPr>
            <w:r w:rsidRPr="00A30A45">
              <w:rPr>
                <w:rFonts w:eastAsiaTheme="minorEastAsia"/>
                <w:bCs/>
                <w:color w:val="080000"/>
                <w:kern w:val="1"/>
                <w:sz w:val="20"/>
                <w:szCs w:val="20"/>
                <w:lang w:eastAsia="ar-SA"/>
              </w:rPr>
              <w:t>Итого по смете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30A45" w:rsidRPr="00A30A45" w:rsidRDefault="00A30A45" w:rsidP="00A30A45">
            <w:pPr>
              <w:widowControl w:val="0"/>
              <w:suppressAutoHyphens/>
              <w:autoSpaceDE w:val="0"/>
              <w:autoSpaceDN w:val="0"/>
              <w:adjustRightInd w:val="0"/>
              <w:spacing w:before="29" w:line="213" w:lineRule="auto"/>
              <w:ind w:left="15"/>
              <w:rPr>
                <w:rFonts w:eastAsiaTheme="minorEastAsia"/>
                <w:bCs/>
                <w:color w:val="08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30A45" w:rsidRPr="00A30A45" w:rsidRDefault="00A30A45" w:rsidP="00A30A45">
            <w:pPr>
              <w:widowControl w:val="0"/>
              <w:suppressAutoHyphens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rFonts w:eastAsiaTheme="minorEastAsia"/>
                <w:bCs/>
                <w:color w:val="08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30A45" w:rsidRPr="00A30A45" w:rsidRDefault="00A30A45" w:rsidP="00A30A45">
            <w:pPr>
              <w:widowControl w:val="0"/>
              <w:suppressAutoHyphens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rFonts w:eastAsiaTheme="minorEastAsia"/>
                <w:b/>
                <w:bCs/>
                <w:color w:val="080000"/>
                <w:kern w:val="1"/>
                <w:sz w:val="20"/>
                <w:szCs w:val="20"/>
                <w:lang w:eastAsia="ar-SA"/>
              </w:rPr>
            </w:pPr>
            <w:r w:rsidRPr="00A30A45">
              <w:rPr>
                <w:rFonts w:eastAsiaTheme="minorEastAsia"/>
                <w:b/>
                <w:bCs/>
                <w:color w:val="080000"/>
                <w:kern w:val="1"/>
                <w:sz w:val="20"/>
                <w:szCs w:val="20"/>
                <w:lang w:eastAsia="ar-SA"/>
              </w:rPr>
              <w:t>144 266,64</w:t>
            </w:r>
          </w:p>
        </w:tc>
      </w:tr>
      <w:tr w:rsidR="00A30A45" w:rsidRPr="00A30A45" w:rsidTr="00A30A45">
        <w:trPr>
          <w:trHeight w:hRule="exact" w:val="219"/>
        </w:trPr>
        <w:tc>
          <w:tcPr>
            <w:tcW w:w="10080" w:type="dxa"/>
            <w:gridSpan w:val="8"/>
          </w:tcPr>
          <w:p w:rsidR="00A30A45" w:rsidRPr="00A30A45" w:rsidRDefault="00A30A45" w:rsidP="00A30A45">
            <w:pPr>
              <w:widowControl w:val="0"/>
              <w:suppressAutoHyphens/>
              <w:autoSpaceDE w:val="0"/>
              <w:autoSpaceDN w:val="0"/>
              <w:adjustRightInd w:val="0"/>
              <w:spacing w:before="29" w:line="213" w:lineRule="auto"/>
              <w:ind w:left="15"/>
              <w:jc w:val="right"/>
              <w:rPr>
                <w:rFonts w:eastAsiaTheme="minorEastAsia"/>
                <w:kern w:val="1"/>
                <w:sz w:val="28"/>
                <w:szCs w:val="28"/>
                <w:lang w:eastAsia="ar-SA"/>
              </w:rPr>
            </w:pPr>
          </w:p>
        </w:tc>
      </w:tr>
      <w:tr w:rsidR="00A30A45" w:rsidRPr="00A30A45" w:rsidTr="00A30A45">
        <w:trPr>
          <w:trHeight w:hRule="exact" w:val="329"/>
        </w:trPr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A30A45" w:rsidRPr="00A30A45" w:rsidRDefault="00A30A45" w:rsidP="00A30A45">
            <w:pPr>
              <w:widowControl w:val="0"/>
              <w:suppressAutoHyphens/>
              <w:autoSpaceDE w:val="0"/>
              <w:autoSpaceDN w:val="0"/>
              <w:adjustRightInd w:val="0"/>
              <w:spacing w:before="29" w:line="213" w:lineRule="auto"/>
              <w:rPr>
                <w:rFonts w:eastAsiaTheme="minorEastAsia"/>
                <w:b/>
                <w:bCs/>
                <w:color w:val="080000"/>
                <w:kern w:val="1"/>
                <w:sz w:val="20"/>
                <w:szCs w:val="20"/>
                <w:lang w:eastAsia="ar-SA"/>
              </w:rPr>
            </w:pPr>
            <w:r w:rsidRPr="00A30A45">
              <w:rPr>
                <w:rFonts w:eastAsiaTheme="minorEastAsia"/>
                <w:b/>
                <w:bCs/>
                <w:color w:val="080000"/>
                <w:kern w:val="1"/>
                <w:sz w:val="20"/>
                <w:szCs w:val="20"/>
                <w:lang w:eastAsia="ar-SA"/>
              </w:rPr>
              <w:t xml:space="preserve">Итого по смете: </w:t>
            </w:r>
          </w:p>
        </w:tc>
        <w:tc>
          <w:tcPr>
            <w:tcW w:w="8096" w:type="dxa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A30A45" w:rsidRPr="00A30A45" w:rsidRDefault="00A30A45" w:rsidP="00A30A45">
            <w:pPr>
              <w:widowControl w:val="0"/>
              <w:suppressAutoHyphens/>
              <w:autoSpaceDE w:val="0"/>
              <w:autoSpaceDN w:val="0"/>
              <w:adjustRightInd w:val="0"/>
              <w:spacing w:before="29" w:line="213" w:lineRule="auto"/>
              <w:ind w:left="15"/>
              <w:rPr>
                <w:rFonts w:eastAsiaTheme="minorEastAsia"/>
                <w:b/>
                <w:bCs/>
                <w:color w:val="080000"/>
                <w:kern w:val="1"/>
                <w:sz w:val="20"/>
                <w:szCs w:val="20"/>
                <w:lang w:eastAsia="ar-SA"/>
              </w:rPr>
            </w:pPr>
            <w:r w:rsidRPr="00A30A45">
              <w:rPr>
                <w:rFonts w:eastAsiaTheme="minorEastAsia"/>
                <w:b/>
                <w:bCs/>
                <w:kern w:val="1"/>
                <w:sz w:val="20"/>
                <w:szCs w:val="20"/>
                <w:lang w:eastAsia="ar-SA"/>
              </w:rPr>
              <w:t>Сто сорок четыре тысячи двести шестьдесят шесть рублей 64 копейки</w:t>
            </w:r>
          </w:p>
        </w:tc>
      </w:tr>
      <w:tr w:rsidR="00A30A45" w:rsidRPr="00A30A45" w:rsidTr="00A30A45">
        <w:trPr>
          <w:trHeight w:hRule="exact" w:val="374"/>
        </w:trPr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A30A45" w:rsidRPr="00A30A45" w:rsidRDefault="00A30A45" w:rsidP="00A30A45">
            <w:pPr>
              <w:widowControl w:val="0"/>
              <w:suppressAutoHyphens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rFonts w:eastAsiaTheme="minorEastAsia"/>
                <w:bCs/>
                <w:color w:val="080000"/>
                <w:kern w:val="1"/>
                <w:sz w:val="20"/>
                <w:szCs w:val="20"/>
                <w:lang w:eastAsia="ar-SA"/>
              </w:rPr>
            </w:pPr>
          </w:p>
          <w:p w:rsidR="00A30A45" w:rsidRPr="00A30A45" w:rsidRDefault="00A30A45" w:rsidP="00A30A45">
            <w:pPr>
              <w:widowControl w:val="0"/>
              <w:suppressAutoHyphens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rFonts w:eastAsiaTheme="minorEastAsia"/>
                <w:bCs/>
                <w:color w:val="08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096" w:type="dxa"/>
            <w:gridSpan w:val="6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</w:tcPr>
          <w:p w:rsidR="00A30A45" w:rsidRPr="00A30A45" w:rsidRDefault="00A30A45" w:rsidP="00A30A45">
            <w:pPr>
              <w:widowControl w:val="0"/>
              <w:suppressAutoHyphens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rFonts w:eastAsiaTheme="minorEastAsia"/>
                <w:kern w:val="1"/>
                <w:sz w:val="20"/>
                <w:szCs w:val="20"/>
                <w:lang w:eastAsia="ar-SA"/>
              </w:rPr>
            </w:pPr>
            <w:r w:rsidRPr="00A30A45">
              <w:rPr>
                <w:rFonts w:eastAsiaTheme="minorEastAsia"/>
                <w:kern w:val="1"/>
                <w:sz w:val="20"/>
                <w:szCs w:val="20"/>
                <w:lang w:eastAsia="ar-SA"/>
              </w:rPr>
              <w:t>(сумма прописью)</w:t>
            </w:r>
          </w:p>
          <w:p w:rsidR="00A30A45" w:rsidRPr="00A30A45" w:rsidRDefault="00A30A45" w:rsidP="00A30A45">
            <w:pPr>
              <w:widowControl w:val="0"/>
              <w:suppressAutoHyphens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rFonts w:eastAsiaTheme="minorEastAsia"/>
                <w:kern w:val="1"/>
                <w:sz w:val="20"/>
                <w:szCs w:val="20"/>
                <w:lang w:eastAsia="ar-SA"/>
              </w:rPr>
            </w:pPr>
          </w:p>
          <w:p w:rsidR="00A30A45" w:rsidRPr="00A30A45" w:rsidRDefault="00A30A45" w:rsidP="00A30A45">
            <w:pPr>
              <w:widowControl w:val="0"/>
              <w:suppressAutoHyphens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rFonts w:eastAsiaTheme="minorEastAsia"/>
                <w:bCs/>
                <w:color w:val="080000"/>
                <w:kern w:val="1"/>
                <w:sz w:val="20"/>
                <w:szCs w:val="20"/>
                <w:lang w:eastAsia="ar-SA"/>
              </w:rPr>
            </w:pPr>
          </w:p>
        </w:tc>
      </w:tr>
      <w:tr w:rsidR="00A30A45" w:rsidRPr="00A30A45" w:rsidTr="00A30A45">
        <w:trPr>
          <w:trHeight w:hRule="exact" w:val="329"/>
        </w:trPr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A30A45" w:rsidRPr="00A30A45" w:rsidRDefault="00A30A45" w:rsidP="00A30A45">
            <w:pPr>
              <w:widowControl w:val="0"/>
              <w:suppressAutoHyphens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rFonts w:eastAsiaTheme="minorEastAsia"/>
                <w:bCs/>
                <w:color w:val="08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096" w:type="dxa"/>
            <w:gridSpan w:val="6"/>
            <w:tcBorders>
              <w:left w:val="nil"/>
              <w:right w:val="nil"/>
            </w:tcBorders>
            <w:shd w:val="clear" w:color="auto" w:fill="FFFFFF"/>
          </w:tcPr>
          <w:p w:rsidR="00A30A45" w:rsidRPr="00A30A45" w:rsidRDefault="00A30A45" w:rsidP="00A30A45">
            <w:pPr>
              <w:widowControl w:val="0"/>
              <w:suppressAutoHyphens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rFonts w:eastAsiaTheme="minorEastAsia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A30A45" w:rsidRDefault="00A30A45" w:rsidP="00404437">
      <w:pPr>
        <w:rPr>
          <w:b/>
        </w:rPr>
      </w:pPr>
    </w:p>
    <w:p w:rsidR="00AA5E66" w:rsidRDefault="00AA5E66" w:rsidP="00404437">
      <w:pPr>
        <w:rPr>
          <w:b/>
        </w:rPr>
      </w:pPr>
    </w:p>
    <w:p w:rsidR="00AA5E66" w:rsidRDefault="00AA5E66" w:rsidP="00404437">
      <w:pPr>
        <w:rPr>
          <w:b/>
        </w:rPr>
      </w:pPr>
    </w:p>
    <w:p w:rsidR="00AA5E66" w:rsidRDefault="00AA5E66" w:rsidP="00404437">
      <w:pPr>
        <w:rPr>
          <w:b/>
        </w:rPr>
      </w:pPr>
    </w:p>
    <w:p w:rsidR="00AA5E66" w:rsidRDefault="00AA5E66" w:rsidP="00404437">
      <w:pPr>
        <w:rPr>
          <w:b/>
        </w:rPr>
      </w:pPr>
    </w:p>
    <w:p w:rsidR="00AA5E66" w:rsidRDefault="00AA5E66" w:rsidP="00404437">
      <w:pPr>
        <w:rPr>
          <w:b/>
        </w:rPr>
      </w:pPr>
    </w:p>
    <w:p w:rsidR="00AA5E66" w:rsidRDefault="00AA5E66" w:rsidP="00404437">
      <w:pPr>
        <w:rPr>
          <w:b/>
        </w:rPr>
      </w:pPr>
    </w:p>
    <w:p w:rsidR="00AA5E66" w:rsidRDefault="00AA5E66" w:rsidP="00404437">
      <w:pPr>
        <w:rPr>
          <w:b/>
        </w:rPr>
      </w:pPr>
    </w:p>
    <w:p w:rsidR="00AA5E66" w:rsidRDefault="00AA5E66" w:rsidP="00404437">
      <w:pPr>
        <w:rPr>
          <w:b/>
        </w:rPr>
      </w:pPr>
    </w:p>
    <w:p w:rsidR="00AA5E66" w:rsidRDefault="00AA5E66" w:rsidP="00404437">
      <w:pPr>
        <w:rPr>
          <w:b/>
        </w:rPr>
      </w:pPr>
    </w:p>
    <w:p w:rsidR="00AA5E66" w:rsidRDefault="00AA5E66" w:rsidP="00404437">
      <w:pPr>
        <w:rPr>
          <w:b/>
        </w:rPr>
      </w:pPr>
    </w:p>
    <w:p w:rsidR="00AA5E66" w:rsidRDefault="00AA5E66" w:rsidP="00404437">
      <w:pPr>
        <w:rPr>
          <w:b/>
        </w:rPr>
      </w:pPr>
    </w:p>
    <w:p w:rsidR="00AA5E66" w:rsidRDefault="00AA5E66" w:rsidP="00404437">
      <w:pPr>
        <w:rPr>
          <w:b/>
        </w:rPr>
      </w:pPr>
    </w:p>
    <w:p w:rsidR="00AA5E66" w:rsidRDefault="00AA5E66" w:rsidP="00404437">
      <w:pPr>
        <w:rPr>
          <w:b/>
        </w:rPr>
      </w:pPr>
    </w:p>
    <w:p w:rsidR="00AA5E66" w:rsidRDefault="00AA5E66" w:rsidP="00404437">
      <w:pPr>
        <w:rPr>
          <w:b/>
        </w:rPr>
      </w:pPr>
    </w:p>
    <w:p w:rsidR="00AA5E66" w:rsidRDefault="00AA5E66" w:rsidP="00404437">
      <w:pPr>
        <w:rPr>
          <w:b/>
        </w:rPr>
      </w:pPr>
    </w:p>
    <w:p w:rsidR="00AA5E66" w:rsidRDefault="00AA5E66" w:rsidP="00404437">
      <w:pPr>
        <w:rPr>
          <w:b/>
        </w:rPr>
      </w:pPr>
    </w:p>
    <w:p w:rsidR="00AA5E66" w:rsidRDefault="00AA5E66" w:rsidP="00404437">
      <w:pPr>
        <w:rPr>
          <w:b/>
        </w:rPr>
      </w:pPr>
    </w:p>
    <w:p w:rsidR="00AA5E66" w:rsidRDefault="00AA5E66" w:rsidP="00404437">
      <w:pPr>
        <w:rPr>
          <w:b/>
        </w:rPr>
      </w:pPr>
    </w:p>
    <w:p w:rsidR="00525A47" w:rsidRDefault="00525A47" w:rsidP="00404437">
      <w:pPr>
        <w:rPr>
          <w:b/>
        </w:rPr>
      </w:pPr>
    </w:p>
    <w:p w:rsidR="00AA5E66" w:rsidRDefault="00AA5E66" w:rsidP="00404437">
      <w:pPr>
        <w:rPr>
          <w:b/>
        </w:rPr>
      </w:pPr>
    </w:p>
    <w:p w:rsidR="00525A47" w:rsidRDefault="00525A47" w:rsidP="00404437">
      <w:pPr>
        <w:rPr>
          <w:b/>
        </w:rPr>
      </w:pPr>
    </w:p>
    <w:tbl>
      <w:tblPr>
        <w:tblpPr w:leftFromText="180" w:rightFromText="180" w:vertAnchor="text" w:tblpY="-228"/>
        <w:tblW w:w="1050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10"/>
        <w:gridCol w:w="1474"/>
        <w:gridCol w:w="2709"/>
        <w:gridCol w:w="2268"/>
        <w:gridCol w:w="2410"/>
        <w:gridCol w:w="1134"/>
      </w:tblGrid>
      <w:tr w:rsidR="00AA5E66" w:rsidTr="00AA5E66">
        <w:trPr>
          <w:trHeight w:hRule="exact" w:val="334"/>
        </w:trPr>
        <w:tc>
          <w:tcPr>
            <w:tcW w:w="1050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A5E66" w:rsidRPr="00BF4761" w:rsidRDefault="00AA5E66" w:rsidP="008E138B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b/>
                <w:bCs/>
                <w:color w:val="080000"/>
                <w:sz w:val="28"/>
                <w:szCs w:val="28"/>
              </w:rPr>
            </w:pPr>
            <w:r>
              <w:rPr>
                <w:b/>
                <w:bCs/>
                <w:color w:val="080000"/>
                <w:sz w:val="28"/>
                <w:szCs w:val="28"/>
              </w:rPr>
              <w:t>СМЕТА № 3</w:t>
            </w:r>
          </w:p>
        </w:tc>
      </w:tr>
      <w:tr w:rsidR="00AA5E66" w:rsidTr="00AA5E66">
        <w:trPr>
          <w:trHeight w:hRule="exact" w:val="69"/>
        </w:trPr>
        <w:tc>
          <w:tcPr>
            <w:tcW w:w="10505" w:type="dxa"/>
            <w:gridSpan w:val="6"/>
          </w:tcPr>
          <w:p w:rsidR="00AA5E66" w:rsidRPr="00BF4761" w:rsidRDefault="00AA5E66" w:rsidP="008E138B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</w:pPr>
          </w:p>
        </w:tc>
      </w:tr>
      <w:tr w:rsidR="00AA5E66" w:rsidTr="00525A47">
        <w:trPr>
          <w:trHeight w:hRule="exact" w:val="308"/>
        </w:trPr>
        <w:tc>
          <w:tcPr>
            <w:tcW w:w="1050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A5E66" w:rsidRPr="00BF4761" w:rsidRDefault="00AA5E66" w:rsidP="008E138B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b/>
                <w:bCs/>
                <w:color w:val="080000"/>
                <w:sz w:val="20"/>
                <w:szCs w:val="20"/>
              </w:rPr>
            </w:pPr>
            <w:r w:rsidRPr="00BF4761">
              <w:rPr>
                <w:b/>
                <w:bCs/>
                <w:color w:val="080000"/>
                <w:sz w:val="20"/>
                <w:szCs w:val="20"/>
              </w:rPr>
              <w:t>на проектные (изыскательские) работы</w:t>
            </w:r>
          </w:p>
        </w:tc>
      </w:tr>
      <w:tr w:rsidR="00AA5E66" w:rsidTr="00AA5E66">
        <w:trPr>
          <w:trHeight w:hRule="exact" w:val="80"/>
        </w:trPr>
        <w:tc>
          <w:tcPr>
            <w:tcW w:w="10505" w:type="dxa"/>
            <w:gridSpan w:val="6"/>
          </w:tcPr>
          <w:p w:rsidR="00AA5E66" w:rsidRPr="00BF4761" w:rsidRDefault="00AA5E66" w:rsidP="008E138B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</w:pPr>
          </w:p>
        </w:tc>
      </w:tr>
      <w:tr w:rsidR="00AA5E66" w:rsidTr="00525A47">
        <w:trPr>
          <w:trHeight w:hRule="exact" w:val="626"/>
        </w:trPr>
        <w:tc>
          <w:tcPr>
            <w:tcW w:w="46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A5E66" w:rsidRPr="00BF4761" w:rsidRDefault="00AA5E66" w:rsidP="008E138B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rPr>
                <w:bCs/>
                <w:color w:val="080000"/>
                <w:sz w:val="20"/>
                <w:szCs w:val="20"/>
              </w:rPr>
            </w:pPr>
            <w:r w:rsidRPr="00BF4761">
              <w:rPr>
                <w:bCs/>
                <w:color w:val="080000"/>
                <w:sz w:val="20"/>
                <w:szCs w:val="20"/>
              </w:rPr>
              <w:t>Наименование предприятия, здания, сооружения, стадии проектирования, этапа, вида проектных или изыскательских работ:</w:t>
            </w:r>
          </w:p>
        </w:tc>
        <w:tc>
          <w:tcPr>
            <w:tcW w:w="581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AA5E66" w:rsidRPr="00525A47" w:rsidRDefault="00AA5E66" w:rsidP="008E138B">
            <w:pPr>
              <w:pStyle w:val="a6"/>
              <w:rPr>
                <w:b/>
                <w:bCs/>
                <w:color w:val="080000"/>
                <w:sz w:val="20"/>
              </w:rPr>
            </w:pPr>
            <w:r w:rsidRPr="00525A47">
              <w:rPr>
                <w:b/>
                <w:sz w:val="20"/>
              </w:rPr>
              <w:t>«</w:t>
            </w:r>
            <w:r w:rsidRPr="00525A47">
              <w:rPr>
                <w:b/>
                <w:bCs/>
                <w:color w:val="080000"/>
                <w:sz w:val="20"/>
              </w:rPr>
              <w:t xml:space="preserve">Капитальный ремонт здания пищеблока </w:t>
            </w:r>
          </w:p>
          <w:p w:rsidR="00AA5E66" w:rsidRPr="00525A47" w:rsidRDefault="00AA5E66" w:rsidP="008E138B">
            <w:pPr>
              <w:pStyle w:val="a6"/>
              <w:rPr>
                <w:bCs/>
                <w:color w:val="080000"/>
                <w:sz w:val="24"/>
              </w:rPr>
            </w:pPr>
            <w:r w:rsidRPr="00525A47">
              <w:rPr>
                <w:b/>
                <w:bCs/>
                <w:color w:val="080000"/>
                <w:sz w:val="20"/>
              </w:rPr>
              <w:t>ОГКУЗ «Госпиталь для ветеранов войн»</w:t>
            </w:r>
          </w:p>
        </w:tc>
      </w:tr>
      <w:tr w:rsidR="00AA5E66" w:rsidTr="00AA5E66">
        <w:trPr>
          <w:trHeight w:hRule="exact" w:val="110"/>
        </w:trPr>
        <w:tc>
          <w:tcPr>
            <w:tcW w:w="10505" w:type="dxa"/>
            <w:gridSpan w:val="6"/>
          </w:tcPr>
          <w:p w:rsidR="00AA5E66" w:rsidRPr="00BF4761" w:rsidRDefault="00AA5E66" w:rsidP="008E138B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</w:pPr>
          </w:p>
        </w:tc>
      </w:tr>
      <w:tr w:rsidR="00AA5E66" w:rsidTr="00525A47">
        <w:trPr>
          <w:trHeight w:hRule="exact" w:val="353"/>
        </w:trPr>
        <w:tc>
          <w:tcPr>
            <w:tcW w:w="46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A5E66" w:rsidRPr="00BF4761" w:rsidRDefault="00AA5E66" w:rsidP="008E138B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rPr>
                <w:bCs/>
                <w:color w:val="080000"/>
                <w:sz w:val="20"/>
                <w:szCs w:val="20"/>
              </w:rPr>
            </w:pPr>
            <w:r w:rsidRPr="00BF4761">
              <w:rPr>
                <w:bCs/>
                <w:color w:val="080000"/>
                <w:sz w:val="20"/>
                <w:szCs w:val="20"/>
              </w:rPr>
              <w:t>Наименование организации заказчика:</w:t>
            </w:r>
          </w:p>
        </w:tc>
        <w:tc>
          <w:tcPr>
            <w:tcW w:w="581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AA5E66" w:rsidRPr="00BF4761" w:rsidRDefault="00AA5E66" w:rsidP="008E138B">
            <w:pPr>
              <w:rPr>
                <w:sz w:val="20"/>
                <w:szCs w:val="20"/>
              </w:rPr>
            </w:pPr>
            <w:r w:rsidRPr="00BF4761">
              <w:rPr>
                <w:color w:val="000000"/>
                <w:sz w:val="20"/>
                <w:szCs w:val="20"/>
              </w:rPr>
              <w:t>ОГБУ УКС Белгородской области</w:t>
            </w:r>
          </w:p>
        </w:tc>
      </w:tr>
      <w:tr w:rsidR="00AA5E66" w:rsidTr="00525A47">
        <w:trPr>
          <w:trHeight w:hRule="exact" w:val="727"/>
        </w:trPr>
        <w:tc>
          <w:tcPr>
            <w:tcW w:w="5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A5E66" w:rsidRPr="00BF4761" w:rsidRDefault="00AA5E66" w:rsidP="008E138B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bCs/>
                <w:color w:val="080000"/>
                <w:sz w:val="20"/>
                <w:szCs w:val="20"/>
              </w:rPr>
            </w:pPr>
            <w:r w:rsidRPr="00BF4761">
              <w:rPr>
                <w:bCs/>
                <w:color w:val="080000"/>
                <w:sz w:val="20"/>
                <w:szCs w:val="20"/>
              </w:rPr>
              <w:t>№</w:t>
            </w:r>
            <w:r w:rsidRPr="00BF4761">
              <w:rPr>
                <w:bCs/>
                <w:color w:val="080000"/>
                <w:sz w:val="20"/>
                <w:szCs w:val="20"/>
              </w:rPr>
              <w:br/>
            </w:r>
            <w:proofErr w:type="spellStart"/>
            <w:r w:rsidRPr="00BF4761">
              <w:rPr>
                <w:bCs/>
                <w:color w:val="080000"/>
                <w:sz w:val="20"/>
                <w:szCs w:val="20"/>
              </w:rPr>
              <w:t>п.п</w:t>
            </w:r>
            <w:proofErr w:type="spellEnd"/>
            <w:r w:rsidRPr="00BF4761">
              <w:rPr>
                <w:bCs/>
                <w:color w:val="080000"/>
                <w:sz w:val="20"/>
                <w:szCs w:val="20"/>
              </w:rPr>
              <w:t>.</w:t>
            </w:r>
          </w:p>
        </w:tc>
        <w:tc>
          <w:tcPr>
            <w:tcW w:w="418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A5E66" w:rsidRPr="00BF4761" w:rsidRDefault="00AA5E66" w:rsidP="008E138B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bCs/>
                <w:color w:val="080000"/>
                <w:sz w:val="20"/>
                <w:szCs w:val="20"/>
              </w:rPr>
            </w:pPr>
            <w:r w:rsidRPr="00BF4761">
              <w:rPr>
                <w:bCs/>
                <w:color w:val="080000"/>
                <w:sz w:val="20"/>
                <w:szCs w:val="20"/>
              </w:rPr>
              <w:t>Характеристика предприятия, здания, сооружения или виды работ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A5E66" w:rsidRPr="00BF4761" w:rsidRDefault="00AA5E66" w:rsidP="008E138B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bCs/>
                <w:color w:val="080000"/>
                <w:sz w:val="20"/>
                <w:szCs w:val="20"/>
              </w:rPr>
            </w:pPr>
            <w:r w:rsidRPr="00BF4761">
              <w:rPr>
                <w:bCs/>
                <w:color w:val="080000"/>
                <w:sz w:val="20"/>
                <w:szCs w:val="20"/>
              </w:rPr>
              <w:t>Номер частей, глав, таблиц, процентов, параграфов и пунктов указаний к разделу Справочника базовых цен на проектные и изыскательские работы для строительства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A5E66" w:rsidRPr="00BF4761" w:rsidRDefault="00AA5E66" w:rsidP="008E138B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bCs/>
                <w:color w:val="080000"/>
                <w:sz w:val="20"/>
                <w:szCs w:val="20"/>
              </w:rPr>
            </w:pPr>
            <w:r w:rsidRPr="00BF4761">
              <w:rPr>
                <w:bCs/>
                <w:color w:val="080000"/>
                <w:sz w:val="20"/>
                <w:szCs w:val="20"/>
              </w:rPr>
              <w:t xml:space="preserve">Расчет </w:t>
            </w:r>
            <w:proofErr w:type="gramStart"/>
            <w:r w:rsidRPr="00BF4761">
              <w:rPr>
                <w:bCs/>
                <w:color w:val="080000"/>
                <w:sz w:val="20"/>
                <w:szCs w:val="20"/>
              </w:rPr>
              <w:t>стоимости:</w:t>
            </w:r>
            <w:r w:rsidRPr="00BF4761">
              <w:rPr>
                <w:bCs/>
                <w:color w:val="080000"/>
                <w:sz w:val="20"/>
                <w:szCs w:val="20"/>
              </w:rPr>
              <w:br/>
              <w:t>(</w:t>
            </w:r>
            <w:proofErr w:type="spellStart"/>
            <w:proofErr w:type="gramEnd"/>
            <w:r w:rsidRPr="00BF4761">
              <w:rPr>
                <w:bCs/>
                <w:color w:val="080000"/>
                <w:sz w:val="20"/>
                <w:szCs w:val="20"/>
              </w:rPr>
              <w:t>a+bx</w:t>
            </w:r>
            <w:proofErr w:type="spellEnd"/>
            <w:r w:rsidRPr="00BF4761">
              <w:rPr>
                <w:bCs/>
                <w:color w:val="080000"/>
                <w:sz w:val="20"/>
                <w:szCs w:val="20"/>
              </w:rPr>
              <w:t xml:space="preserve">) x </w:t>
            </w:r>
            <w:proofErr w:type="spellStart"/>
            <w:r w:rsidRPr="00BF4761">
              <w:rPr>
                <w:bCs/>
                <w:color w:val="080000"/>
                <w:sz w:val="20"/>
                <w:szCs w:val="20"/>
              </w:rPr>
              <w:t>Ki</w:t>
            </w:r>
            <w:proofErr w:type="spellEnd"/>
            <w:r w:rsidRPr="00BF4761">
              <w:rPr>
                <w:bCs/>
                <w:color w:val="080000"/>
                <w:sz w:val="20"/>
                <w:szCs w:val="20"/>
              </w:rPr>
              <w:t>,</w:t>
            </w:r>
            <w:r w:rsidRPr="00BF4761">
              <w:rPr>
                <w:bCs/>
                <w:color w:val="080000"/>
                <w:sz w:val="20"/>
                <w:szCs w:val="20"/>
              </w:rPr>
              <w:br/>
              <w:t xml:space="preserve">или (объем </w:t>
            </w:r>
            <w:r>
              <w:rPr>
                <w:bCs/>
                <w:color w:val="080000"/>
                <w:sz w:val="20"/>
                <w:szCs w:val="20"/>
              </w:rPr>
              <w:t>СМР</w:t>
            </w:r>
            <w:r w:rsidRPr="00BF4761">
              <w:rPr>
                <w:bCs/>
                <w:color w:val="080000"/>
                <w:sz w:val="20"/>
                <w:szCs w:val="20"/>
              </w:rPr>
              <w:t>) x проц.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A5E66" w:rsidRDefault="00AA5E66" w:rsidP="008E138B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bCs/>
                <w:color w:val="080000"/>
                <w:sz w:val="20"/>
                <w:szCs w:val="20"/>
              </w:rPr>
            </w:pPr>
            <w:r w:rsidRPr="00BF4761">
              <w:rPr>
                <w:bCs/>
                <w:color w:val="080000"/>
                <w:sz w:val="20"/>
                <w:szCs w:val="20"/>
              </w:rPr>
              <w:t>Стоимость</w:t>
            </w:r>
          </w:p>
          <w:p w:rsidR="00AA5E66" w:rsidRPr="00BF4761" w:rsidRDefault="00AA5E66" w:rsidP="008E138B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bCs/>
                <w:color w:val="080000"/>
                <w:sz w:val="20"/>
                <w:szCs w:val="20"/>
              </w:rPr>
            </w:pPr>
            <w:r w:rsidRPr="00BF4761">
              <w:rPr>
                <w:bCs/>
                <w:color w:val="080000"/>
                <w:sz w:val="20"/>
                <w:szCs w:val="20"/>
              </w:rPr>
              <w:t>тыс. руб.</w:t>
            </w:r>
          </w:p>
        </w:tc>
      </w:tr>
      <w:tr w:rsidR="00AA5E66" w:rsidTr="00525A47">
        <w:trPr>
          <w:trHeight w:hRule="exact" w:val="945"/>
        </w:trPr>
        <w:tc>
          <w:tcPr>
            <w:tcW w:w="5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A5E66" w:rsidRPr="00BF4761" w:rsidRDefault="00AA5E66" w:rsidP="008E138B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bCs/>
                <w:color w:val="080000"/>
                <w:sz w:val="20"/>
                <w:szCs w:val="20"/>
              </w:rPr>
            </w:pPr>
          </w:p>
        </w:tc>
        <w:tc>
          <w:tcPr>
            <w:tcW w:w="418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A5E66" w:rsidRPr="00BF4761" w:rsidRDefault="00AA5E66" w:rsidP="008E138B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bCs/>
                <w:color w:val="08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A5E66" w:rsidRPr="00BF4761" w:rsidRDefault="00AA5E66" w:rsidP="008E138B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bCs/>
                <w:color w:val="08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A5E66" w:rsidRPr="00BF4761" w:rsidRDefault="00AA5E66" w:rsidP="008E138B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bCs/>
                <w:color w:val="080000"/>
                <w:sz w:val="20"/>
                <w:szCs w:val="20"/>
              </w:rPr>
            </w:pPr>
            <w:r w:rsidRPr="00BF4761">
              <w:rPr>
                <w:bCs/>
                <w:color w:val="080000"/>
                <w:sz w:val="20"/>
                <w:szCs w:val="20"/>
              </w:rPr>
              <w:t>100 или</w:t>
            </w:r>
            <w:r w:rsidRPr="00BF4761">
              <w:rPr>
                <w:bCs/>
                <w:color w:val="080000"/>
                <w:sz w:val="20"/>
                <w:szCs w:val="20"/>
              </w:rPr>
              <w:br/>
              <w:t>количество x цена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A5E66" w:rsidRPr="00BF4761" w:rsidRDefault="00AA5E66" w:rsidP="008E138B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bCs/>
                <w:color w:val="080000"/>
                <w:sz w:val="20"/>
                <w:szCs w:val="20"/>
              </w:rPr>
            </w:pPr>
          </w:p>
        </w:tc>
      </w:tr>
      <w:tr w:rsidR="00AA5E66" w:rsidTr="00525A47">
        <w:trPr>
          <w:trHeight w:hRule="exact" w:val="263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A5E66" w:rsidRPr="00BF4761" w:rsidRDefault="00AA5E66" w:rsidP="008E138B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bCs/>
                <w:color w:val="080000"/>
                <w:sz w:val="20"/>
                <w:szCs w:val="20"/>
              </w:rPr>
            </w:pPr>
            <w:r w:rsidRPr="00BF4761">
              <w:rPr>
                <w:bCs/>
                <w:color w:val="080000"/>
                <w:sz w:val="20"/>
                <w:szCs w:val="20"/>
              </w:rPr>
              <w:t>1</w:t>
            </w:r>
          </w:p>
        </w:tc>
        <w:tc>
          <w:tcPr>
            <w:tcW w:w="4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A5E66" w:rsidRPr="00BF4761" w:rsidRDefault="00AA5E66" w:rsidP="008E138B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bCs/>
                <w:color w:val="080000"/>
                <w:sz w:val="20"/>
                <w:szCs w:val="20"/>
              </w:rPr>
            </w:pPr>
            <w:r w:rsidRPr="00BF4761">
              <w:rPr>
                <w:bCs/>
                <w:color w:val="080000"/>
                <w:sz w:val="20"/>
                <w:szCs w:val="20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A5E66" w:rsidRPr="00BF4761" w:rsidRDefault="00AA5E66" w:rsidP="008E138B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bCs/>
                <w:color w:val="080000"/>
                <w:sz w:val="20"/>
                <w:szCs w:val="20"/>
              </w:rPr>
            </w:pPr>
            <w:r w:rsidRPr="00BF4761">
              <w:rPr>
                <w:bCs/>
                <w:color w:val="080000"/>
                <w:sz w:val="20"/>
                <w:szCs w:val="20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A5E66" w:rsidRPr="00BF4761" w:rsidRDefault="00AA5E66" w:rsidP="008E138B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bCs/>
                <w:color w:val="080000"/>
                <w:sz w:val="20"/>
                <w:szCs w:val="20"/>
              </w:rPr>
            </w:pPr>
            <w:r w:rsidRPr="00BF4761">
              <w:rPr>
                <w:bCs/>
                <w:color w:val="08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A5E66" w:rsidRPr="00BF4761" w:rsidRDefault="00AA5E66" w:rsidP="008E138B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bCs/>
                <w:color w:val="080000"/>
                <w:sz w:val="20"/>
                <w:szCs w:val="20"/>
              </w:rPr>
            </w:pPr>
            <w:r w:rsidRPr="00BF4761">
              <w:rPr>
                <w:bCs/>
                <w:color w:val="080000"/>
                <w:sz w:val="20"/>
                <w:szCs w:val="20"/>
              </w:rPr>
              <w:t>5</w:t>
            </w:r>
          </w:p>
        </w:tc>
      </w:tr>
      <w:tr w:rsidR="00AA5E66" w:rsidTr="00525A47">
        <w:trPr>
          <w:trHeight w:hRule="exact" w:val="11488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AA5E66" w:rsidRDefault="00AA5E66" w:rsidP="008E138B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bCs/>
                <w:color w:val="080000"/>
                <w:sz w:val="20"/>
                <w:szCs w:val="20"/>
              </w:rPr>
            </w:pPr>
            <w:r>
              <w:rPr>
                <w:bCs/>
                <w:color w:val="080000"/>
                <w:sz w:val="20"/>
                <w:szCs w:val="20"/>
              </w:rPr>
              <w:t>1</w:t>
            </w:r>
          </w:p>
        </w:tc>
        <w:tc>
          <w:tcPr>
            <w:tcW w:w="4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A5E66" w:rsidRDefault="00AA5E66" w:rsidP="008E138B">
            <w:pPr>
              <w:widowControl w:val="0"/>
              <w:autoSpaceDE w:val="0"/>
              <w:autoSpaceDN w:val="0"/>
              <w:adjustRightInd w:val="0"/>
              <w:rPr>
                <w:bCs/>
                <w:color w:val="080000"/>
                <w:sz w:val="20"/>
                <w:szCs w:val="20"/>
              </w:rPr>
            </w:pPr>
            <w:r>
              <w:rPr>
                <w:bCs/>
                <w:color w:val="080000"/>
                <w:sz w:val="20"/>
                <w:szCs w:val="20"/>
              </w:rPr>
              <w:t xml:space="preserve">Хозяйственные корпуса больницы, родильные дома, диспансеры (пищеблоки, прачечные), патологоанатомические корпуса, аптеки, станции скорой медицинской помощи, санитарно-эпидемиологические станции, станции переливания крови и другие строительным объемом от 1200 до 15000 </w:t>
            </w:r>
            <w:proofErr w:type="spellStart"/>
            <w:r>
              <w:rPr>
                <w:bCs/>
                <w:color w:val="080000"/>
                <w:sz w:val="20"/>
                <w:szCs w:val="20"/>
              </w:rPr>
              <w:t>куб.м</w:t>
            </w:r>
            <w:proofErr w:type="spellEnd"/>
            <w:r>
              <w:rPr>
                <w:bCs/>
                <w:color w:val="080000"/>
                <w:sz w:val="20"/>
                <w:szCs w:val="20"/>
              </w:rPr>
              <w:t xml:space="preserve"> </w:t>
            </w:r>
          </w:p>
          <w:p w:rsidR="00AA5E66" w:rsidRPr="00525A47" w:rsidRDefault="00AA5E66" w:rsidP="008E138B">
            <w:pPr>
              <w:widowControl w:val="0"/>
              <w:autoSpaceDE w:val="0"/>
              <w:autoSpaceDN w:val="0"/>
              <w:adjustRightInd w:val="0"/>
              <w:rPr>
                <w:bCs/>
                <w:color w:val="080000"/>
                <w:sz w:val="14"/>
                <w:szCs w:val="20"/>
              </w:rPr>
            </w:pPr>
          </w:p>
          <w:p w:rsidR="00AA5E66" w:rsidRDefault="00AA5E66" w:rsidP="008E138B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Основной показатель – 2 026 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куб.м</w:t>
            </w:r>
            <w:proofErr w:type="spellEnd"/>
          </w:p>
          <w:p w:rsidR="00AA5E66" w:rsidRDefault="00AA5E66" w:rsidP="008E138B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(</w:t>
            </w:r>
            <w:r w:rsidRPr="002B1AA1">
              <w:rPr>
                <w:bCs/>
                <w:color w:val="000000"/>
                <w:sz w:val="20"/>
                <w:szCs w:val="20"/>
              </w:rPr>
              <w:t>в т. ч. ведомость объёмов работ</w:t>
            </w:r>
            <w:r>
              <w:rPr>
                <w:bCs/>
                <w:color w:val="000000"/>
                <w:sz w:val="20"/>
                <w:szCs w:val="20"/>
              </w:rPr>
              <w:t>, благоустройство,</w:t>
            </w:r>
            <w:r w:rsidRPr="002B1AA1">
              <w:rPr>
                <w:bCs/>
                <w:color w:val="000000"/>
                <w:sz w:val="20"/>
                <w:szCs w:val="20"/>
              </w:rPr>
              <w:t xml:space="preserve"> замена инженерных сетей и приборов учета,</w:t>
            </w:r>
            <w:r>
              <w:rPr>
                <w:bCs/>
                <w:color w:val="000000"/>
                <w:sz w:val="20"/>
                <w:szCs w:val="20"/>
              </w:rPr>
              <w:t xml:space="preserve"> замена ВРУ и теплового пункта, замена </w:t>
            </w:r>
            <w:proofErr w:type="spellStart"/>
            <w:r>
              <w:rPr>
                <w:bCs/>
                <w:color w:val="000000"/>
                <w:sz w:val="20"/>
                <w:szCs w:val="20"/>
              </w:rPr>
              <w:t>электроподъемника</w:t>
            </w:r>
            <w:proofErr w:type="spellEnd"/>
            <w:r>
              <w:rPr>
                <w:bCs/>
                <w:color w:val="000000"/>
                <w:sz w:val="20"/>
                <w:szCs w:val="20"/>
              </w:rPr>
              <w:t xml:space="preserve">, грузопассажирского лифта, устройство </w:t>
            </w:r>
            <w:proofErr w:type="spellStart"/>
            <w:r>
              <w:rPr>
                <w:bCs/>
                <w:color w:val="000000"/>
                <w:sz w:val="20"/>
                <w:szCs w:val="20"/>
              </w:rPr>
              <w:t>жироуловителя</w:t>
            </w:r>
            <w:proofErr w:type="spellEnd"/>
            <w:r>
              <w:rPr>
                <w:bCs/>
                <w:color w:val="000000"/>
                <w:sz w:val="20"/>
                <w:szCs w:val="20"/>
              </w:rPr>
              <w:t>, локальные вычислительные сети,</w:t>
            </w:r>
            <w:r w:rsidRPr="002B1AA1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B1AA1">
              <w:rPr>
                <w:bCs/>
                <w:color w:val="000000"/>
                <w:sz w:val="20"/>
                <w:szCs w:val="20"/>
              </w:rPr>
              <w:t>энергоэффективность</w:t>
            </w:r>
            <w:proofErr w:type="spellEnd"/>
            <w:r w:rsidRPr="002B1AA1">
              <w:rPr>
                <w:bCs/>
                <w:color w:val="000000"/>
                <w:sz w:val="20"/>
                <w:szCs w:val="20"/>
              </w:rPr>
              <w:t>, антитеррористические мероприятия</w:t>
            </w:r>
            <w:r>
              <w:rPr>
                <w:bCs/>
                <w:color w:val="000000"/>
                <w:sz w:val="20"/>
                <w:szCs w:val="20"/>
              </w:rPr>
              <w:t>, выполнение наружного освещения, навигации, внутриплощадочных инженерных сетей, устройство навеса и пр. с учетом всех согласований).</w:t>
            </w:r>
          </w:p>
          <w:p w:rsidR="00AA5E66" w:rsidRPr="00525A47" w:rsidRDefault="00AA5E66" w:rsidP="008E138B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z w:val="16"/>
                <w:szCs w:val="20"/>
              </w:rPr>
            </w:pPr>
          </w:p>
          <w:p w:rsidR="00AA5E66" w:rsidRDefault="00AA5E66" w:rsidP="008E138B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Перечень отдельных видов работ (табл. 12):</w:t>
            </w:r>
          </w:p>
          <w:p w:rsidR="00AA5E66" w:rsidRDefault="00AA5E66" w:rsidP="008E138B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-ремонт и усиление фундаментов (цоколя) = 5,8% х 0,5 = </w:t>
            </w:r>
            <w:r w:rsidRPr="004A23D6">
              <w:rPr>
                <w:b/>
                <w:bCs/>
                <w:color w:val="000000"/>
                <w:sz w:val="20"/>
                <w:szCs w:val="20"/>
              </w:rPr>
              <w:t>2,9%</w:t>
            </w:r>
          </w:p>
          <w:p w:rsidR="00AA5E66" w:rsidRDefault="00AA5E66" w:rsidP="008E138B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-ремонт, усиление, частичная замена стен и перегородок </w:t>
            </w:r>
            <w:r>
              <w:rPr>
                <w:color w:val="000000" w:themeColor="text1"/>
                <w:sz w:val="20"/>
                <w:szCs w:val="20"/>
              </w:rPr>
              <w:t xml:space="preserve">– </w:t>
            </w:r>
            <w:r w:rsidRPr="004A23D6">
              <w:rPr>
                <w:b/>
                <w:bCs/>
                <w:color w:val="000000"/>
                <w:sz w:val="20"/>
                <w:szCs w:val="20"/>
              </w:rPr>
              <w:t>14,3%</w:t>
            </w:r>
            <w:r>
              <w:rPr>
                <w:bCs/>
                <w:color w:val="000000"/>
                <w:sz w:val="20"/>
                <w:szCs w:val="20"/>
              </w:rPr>
              <w:t>;</w:t>
            </w:r>
          </w:p>
          <w:p w:rsidR="00AA5E66" w:rsidRDefault="00AA5E66" w:rsidP="008E138B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-ремонт и усиление лестниц, площадок крылец </w:t>
            </w:r>
            <w:r>
              <w:rPr>
                <w:color w:val="000000" w:themeColor="text1"/>
                <w:sz w:val="20"/>
                <w:szCs w:val="20"/>
              </w:rPr>
              <w:t>–</w:t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4A23D6">
              <w:rPr>
                <w:b/>
                <w:bCs/>
                <w:color w:val="000000"/>
                <w:sz w:val="20"/>
                <w:szCs w:val="20"/>
              </w:rPr>
              <w:t>2,1%</w:t>
            </w:r>
            <w:r>
              <w:rPr>
                <w:bCs/>
                <w:color w:val="000000"/>
                <w:sz w:val="20"/>
                <w:szCs w:val="20"/>
              </w:rPr>
              <w:t>;</w:t>
            </w:r>
          </w:p>
          <w:p w:rsidR="00AA5E66" w:rsidRDefault="00AA5E66" w:rsidP="008E138B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-ремонт (замена) кровли и ограждающих конструкций – </w:t>
            </w:r>
            <w:r w:rsidRPr="004A23D6">
              <w:rPr>
                <w:b/>
                <w:bCs/>
                <w:color w:val="000000"/>
                <w:sz w:val="20"/>
                <w:szCs w:val="20"/>
              </w:rPr>
              <w:t>3,8%</w:t>
            </w:r>
            <w:r>
              <w:rPr>
                <w:bCs/>
                <w:color w:val="000000"/>
                <w:sz w:val="20"/>
                <w:szCs w:val="20"/>
              </w:rPr>
              <w:t xml:space="preserve"> (в </w:t>
            </w:r>
            <w:proofErr w:type="spellStart"/>
            <w:r>
              <w:rPr>
                <w:bCs/>
                <w:color w:val="000000"/>
                <w:sz w:val="20"/>
                <w:szCs w:val="20"/>
              </w:rPr>
              <w:t>т.ч</w:t>
            </w:r>
            <w:proofErr w:type="spellEnd"/>
            <w:r>
              <w:rPr>
                <w:bCs/>
                <w:color w:val="000000"/>
                <w:sz w:val="20"/>
                <w:szCs w:val="20"/>
              </w:rPr>
              <w:t>. устройство организованного водостока);</w:t>
            </w:r>
          </w:p>
          <w:p w:rsidR="00AA5E66" w:rsidRDefault="00AA5E66" w:rsidP="008E138B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-ремонт фасада – </w:t>
            </w:r>
            <w:r w:rsidRPr="004A23D6">
              <w:rPr>
                <w:b/>
                <w:bCs/>
                <w:color w:val="000000"/>
                <w:sz w:val="20"/>
                <w:szCs w:val="20"/>
              </w:rPr>
              <w:t>4,0%</w:t>
            </w:r>
            <w:r>
              <w:rPr>
                <w:bCs/>
                <w:color w:val="000000"/>
                <w:sz w:val="20"/>
                <w:szCs w:val="20"/>
              </w:rPr>
              <w:t>;</w:t>
            </w:r>
          </w:p>
          <w:p w:rsidR="00AA5E66" w:rsidRDefault="00AA5E66" w:rsidP="008E138B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-ремонт (замена) окон – </w:t>
            </w:r>
            <w:r w:rsidRPr="004A23D6">
              <w:rPr>
                <w:b/>
                <w:bCs/>
                <w:color w:val="000000"/>
                <w:sz w:val="20"/>
                <w:szCs w:val="20"/>
              </w:rPr>
              <w:t>3,7%</w:t>
            </w:r>
            <w:r>
              <w:rPr>
                <w:bCs/>
                <w:color w:val="000000"/>
                <w:sz w:val="20"/>
                <w:szCs w:val="20"/>
              </w:rPr>
              <w:t>;</w:t>
            </w:r>
          </w:p>
          <w:p w:rsidR="00AA5E66" w:rsidRDefault="00AA5E66" w:rsidP="008E138B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-ремонт (замена) дверей – </w:t>
            </w:r>
            <w:r w:rsidRPr="004A23D6">
              <w:rPr>
                <w:b/>
                <w:bCs/>
                <w:color w:val="000000"/>
                <w:sz w:val="20"/>
                <w:szCs w:val="20"/>
              </w:rPr>
              <w:t>3,5%</w:t>
            </w:r>
            <w:r>
              <w:rPr>
                <w:bCs/>
                <w:color w:val="000000"/>
                <w:sz w:val="20"/>
                <w:szCs w:val="20"/>
              </w:rPr>
              <w:t>;</w:t>
            </w:r>
          </w:p>
          <w:p w:rsidR="00AA5E66" w:rsidRDefault="00AA5E66" w:rsidP="008E138B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-ремонт стен и потолков (отделочные работы) – </w:t>
            </w:r>
            <w:r w:rsidRPr="004A23D6">
              <w:rPr>
                <w:b/>
                <w:bCs/>
                <w:color w:val="000000"/>
                <w:sz w:val="20"/>
                <w:szCs w:val="20"/>
              </w:rPr>
              <w:t>2,1%</w:t>
            </w:r>
            <w:r>
              <w:rPr>
                <w:bCs/>
                <w:color w:val="000000"/>
                <w:sz w:val="20"/>
                <w:szCs w:val="20"/>
              </w:rPr>
              <w:t>;</w:t>
            </w:r>
          </w:p>
          <w:p w:rsidR="00AA5E66" w:rsidRDefault="00AA5E66" w:rsidP="008E138B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-ремонт полов – </w:t>
            </w:r>
            <w:r w:rsidRPr="004A23D6">
              <w:rPr>
                <w:b/>
                <w:bCs/>
                <w:color w:val="000000"/>
                <w:sz w:val="20"/>
                <w:szCs w:val="20"/>
              </w:rPr>
              <w:t>3,8%</w:t>
            </w:r>
            <w:r>
              <w:rPr>
                <w:bCs/>
                <w:color w:val="000000"/>
                <w:sz w:val="20"/>
                <w:szCs w:val="20"/>
              </w:rPr>
              <w:t>;</w:t>
            </w:r>
          </w:p>
          <w:p w:rsidR="00AA5E66" w:rsidRDefault="00AA5E66" w:rsidP="008E138B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-ремонт (замена) систем отопления и вентиляции – </w:t>
            </w:r>
            <w:r w:rsidRPr="004A23D6">
              <w:rPr>
                <w:b/>
                <w:bCs/>
                <w:color w:val="000000"/>
                <w:sz w:val="20"/>
                <w:szCs w:val="20"/>
              </w:rPr>
              <w:t>5,8%</w:t>
            </w:r>
            <w:r>
              <w:rPr>
                <w:bCs/>
                <w:color w:val="000000"/>
                <w:sz w:val="20"/>
                <w:szCs w:val="20"/>
              </w:rPr>
              <w:t>;</w:t>
            </w:r>
          </w:p>
          <w:p w:rsidR="00AA5E66" w:rsidRDefault="00AA5E66" w:rsidP="008E138B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-ремонт (замена) систем водоснабжения и канализации – </w:t>
            </w:r>
            <w:r w:rsidRPr="004A23D6">
              <w:rPr>
                <w:b/>
                <w:bCs/>
                <w:color w:val="000000"/>
                <w:sz w:val="20"/>
                <w:szCs w:val="20"/>
              </w:rPr>
              <w:t>5,3%</w:t>
            </w:r>
            <w:r>
              <w:rPr>
                <w:bCs/>
                <w:color w:val="000000"/>
                <w:sz w:val="20"/>
                <w:szCs w:val="20"/>
              </w:rPr>
              <w:t>;</w:t>
            </w:r>
          </w:p>
          <w:p w:rsidR="00AA5E66" w:rsidRDefault="00AA5E66" w:rsidP="008E138B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-ремонт (замена) систем энергообеспечения и электроснабжения – </w:t>
            </w:r>
            <w:r w:rsidRPr="004A23D6">
              <w:rPr>
                <w:b/>
                <w:bCs/>
                <w:color w:val="000000"/>
                <w:sz w:val="20"/>
                <w:szCs w:val="20"/>
              </w:rPr>
              <w:t>8,3%</w:t>
            </w:r>
            <w:r>
              <w:rPr>
                <w:bCs/>
                <w:color w:val="000000"/>
                <w:sz w:val="20"/>
                <w:szCs w:val="20"/>
              </w:rPr>
              <w:t>;</w:t>
            </w:r>
          </w:p>
          <w:p w:rsidR="00AA5E66" w:rsidRDefault="00AA5E66" w:rsidP="008E138B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-ремонт (замена) систем связи, сигнализации и других систем слабых токов = 4,2% х 0,8 = </w:t>
            </w:r>
            <w:r w:rsidRPr="004A23D6">
              <w:rPr>
                <w:b/>
                <w:bCs/>
                <w:color w:val="000000"/>
                <w:sz w:val="20"/>
                <w:szCs w:val="20"/>
              </w:rPr>
              <w:t>3,36%</w:t>
            </w:r>
          </w:p>
          <w:p w:rsidR="00AA5E66" w:rsidRDefault="00AA5E66" w:rsidP="008E138B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-ПОС – </w:t>
            </w:r>
            <w:r w:rsidRPr="004A23D6">
              <w:rPr>
                <w:b/>
                <w:bCs/>
                <w:color w:val="000000"/>
                <w:sz w:val="20"/>
                <w:szCs w:val="20"/>
              </w:rPr>
              <w:t>4,1</w:t>
            </w:r>
            <w:r>
              <w:rPr>
                <w:b/>
                <w:bCs/>
                <w:color w:val="000000"/>
                <w:sz w:val="20"/>
                <w:szCs w:val="20"/>
              </w:rPr>
              <w:t>%</w:t>
            </w:r>
          </w:p>
          <w:p w:rsidR="00AA5E66" w:rsidRDefault="00AA5E66" w:rsidP="008E138B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-сметная документация = 5,3% х 0,6706 = </w:t>
            </w:r>
            <w:r w:rsidRPr="004A23D6">
              <w:rPr>
                <w:b/>
                <w:bCs/>
                <w:color w:val="000000"/>
                <w:sz w:val="20"/>
                <w:szCs w:val="20"/>
              </w:rPr>
              <w:t>3,55%</w:t>
            </w:r>
          </w:p>
          <w:p w:rsidR="00AA5E66" w:rsidRPr="004A23D6" w:rsidRDefault="00AA5E66" w:rsidP="008E138B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80000"/>
                <w:sz w:val="20"/>
                <w:szCs w:val="20"/>
              </w:rPr>
            </w:pPr>
            <w:r w:rsidRPr="004A23D6">
              <w:rPr>
                <w:b/>
                <w:bCs/>
                <w:color w:val="080000"/>
                <w:sz w:val="20"/>
                <w:szCs w:val="20"/>
              </w:rPr>
              <w:t>Итого: 70,61%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A5E66" w:rsidRPr="005B07CE" w:rsidRDefault="00AA5E66" w:rsidP="008E138B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rPr>
                <w:color w:val="000000"/>
                <w:sz w:val="20"/>
                <w:szCs w:val="20"/>
              </w:rPr>
            </w:pPr>
            <w:r w:rsidRPr="00A40336">
              <w:rPr>
                <w:color w:val="000000"/>
                <w:sz w:val="20"/>
                <w:szCs w:val="20"/>
              </w:rPr>
              <w:t xml:space="preserve">СБЦП </w:t>
            </w:r>
            <w:r w:rsidRPr="008D658A">
              <w:rPr>
                <w:color w:val="000000"/>
                <w:sz w:val="20"/>
                <w:szCs w:val="20"/>
              </w:rPr>
              <w:t>81-2001-0</w:t>
            </w:r>
            <w:r>
              <w:rPr>
                <w:color w:val="000000"/>
                <w:sz w:val="20"/>
                <w:szCs w:val="20"/>
              </w:rPr>
              <w:t>5 «Нормативы подготовки технической документации для капитального ремонта зданий и сооружений жилищно-гражданского назначения»</w:t>
            </w:r>
          </w:p>
          <w:p w:rsidR="00AA5E66" w:rsidRDefault="00AA5E66" w:rsidP="008E138B">
            <w:pPr>
              <w:widowControl w:val="0"/>
              <w:autoSpaceDE w:val="0"/>
              <w:autoSpaceDN w:val="0"/>
              <w:adjustRightInd w:val="0"/>
              <w:spacing w:line="225" w:lineRule="exact"/>
              <w:ind w:left="38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</w:t>
            </w:r>
            <w:r w:rsidRPr="005B07CE">
              <w:rPr>
                <w:color w:val="000000"/>
                <w:sz w:val="20"/>
                <w:szCs w:val="20"/>
              </w:rPr>
              <w:t>абл.</w:t>
            </w:r>
            <w:r>
              <w:rPr>
                <w:color w:val="000000"/>
                <w:sz w:val="20"/>
                <w:szCs w:val="20"/>
              </w:rPr>
              <w:t>2, п.2</w:t>
            </w:r>
          </w:p>
          <w:p w:rsidR="00AA5E66" w:rsidRDefault="00AA5E66" w:rsidP="008E138B">
            <w:pPr>
              <w:widowControl w:val="0"/>
              <w:autoSpaceDE w:val="0"/>
              <w:autoSpaceDN w:val="0"/>
              <w:adjustRightInd w:val="0"/>
              <w:spacing w:line="225" w:lineRule="exact"/>
              <w:ind w:left="38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</w:t>
            </w:r>
            <w:r w:rsidRPr="005B07CE">
              <w:rPr>
                <w:color w:val="000000"/>
                <w:sz w:val="20"/>
                <w:szCs w:val="20"/>
              </w:rPr>
              <w:t xml:space="preserve">= </w:t>
            </w:r>
            <w:r>
              <w:rPr>
                <w:color w:val="000000"/>
                <w:sz w:val="20"/>
                <w:szCs w:val="20"/>
              </w:rPr>
              <w:t>100,0</w:t>
            </w:r>
            <w:r w:rsidRPr="005B07CE">
              <w:rPr>
                <w:color w:val="000000"/>
                <w:sz w:val="20"/>
                <w:szCs w:val="20"/>
              </w:rPr>
              <w:t xml:space="preserve"> </w:t>
            </w:r>
          </w:p>
          <w:p w:rsidR="00AA5E66" w:rsidRPr="005B07CE" w:rsidRDefault="00AA5E66" w:rsidP="008E138B">
            <w:pPr>
              <w:widowControl w:val="0"/>
              <w:autoSpaceDE w:val="0"/>
              <w:autoSpaceDN w:val="0"/>
              <w:adjustRightInd w:val="0"/>
              <w:spacing w:line="225" w:lineRule="exact"/>
              <w:ind w:left="38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</w:t>
            </w:r>
            <w:r w:rsidRPr="005B07CE">
              <w:rPr>
                <w:color w:val="000000"/>
                <w:sz w:val="20"/>
                <w:szCs w:val="20"/>
              </w:rPr>
              <w:t xml:space="preserve">= </w:t>
            </w:r>
            <w:r>
              <w:rPr>
                <w:color w:val="000000"/>
                <w:sz w:val="20"/>
                <w:szCs w:val="20"/>
              </w:rPr>
              <w:t>0,03</w:t>
            </w:r>
          </w:p>
          <w:p w:rsidR="00AA5E66" w:rsidRPr="0094578C" w:rsidRDefault="00AA5E66" w:rsidP="008E138B">
            <w:pPr>
              <w:widowControl w:val="0"/>
              <w:autoSpaceDE w:val="0"/>
              <w:autoSpaceDN w:val="0"/>
              <w:adjustRightInd w:val="0"/>
              <w:rPr>
                <w:bCs/>
                <w:color w:val="080000"/>
                <w:sz w:val="20"/>
                <w:szCs w:val="20"/>
              </w:rPr>
            </w:pPr>
            <w:proofErr w:type="spellStart"/>
            <w:r w:rsidRPr="005B07CE">
              <w:rPr>
                <w:color w:val="000000"/>
                <w:sz w:val="20"/>
                <w:szCs w:val="20"/>
              </w:rPr>
              <w:t>Осн</w:t>
            </w:r>
            <w:proofErr w:type="spellEnd"/>
            <w:r w:rsidRPr="005B07CE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B07CE">
              <w:rPr>
                <w:color w:val="000000"/>
                <w:sz w:val="20"/>
                <w:szCs w:val="20"/>
              </w:rPr>
              <w:t>показ</w:t>
            </w:r>
            <w:r>
              <w:rPr>
                <w:color w:val="000000"/>
                <w:sz w:val="20"/>
                <w:szCs w:val="20"/>
              </w:rPr>
              <w:t>атель</w:t>
            </w:r>
            <w:r w:rsidRPr="005B07CE">
              <w:rPr>
                <w:color w:val="000000"/>
                <w:sz w:val="20"/>
                <w:szCs w:val="20"/>
              </w:rPr>
              <w:t>: Х=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 w:themeColor="text1"/>
                <w:sz w:val="20"/>
                <w:szCs w:val="20"/>
              </w:rPr>
              <w:t>2 026</w:t>
            </w:r>
            <w:r w:rsidRPr="005B07CE">
              <w:rPr>
                <w:color w:val="000000"/>
                <w:sz w:val="20"/>
                <w:szCs w:val="20"/>
              </w:rPr>
              <w:br/>
              <w:t xml:space="preserve">Коэффициенты: </w:t>
            </w:r>
            <w:r w:rsidRPr="005B07CE">
              <w:rPr>
                <w:color w:val="000000"/>
                <w:sz w:val="20"/>
                <w:szCs w:val="20"/>
              </w:rPr>
              <w:br/>
              <w:t>К</w:t>
            </w:r>
            <w:r>
              <w:rPr>
                <w:color w:val="000000"/>
                <w:sz w:val="20"/>
                <w:szCs w:val="20"/>
              </w:rPr>
              <w:t>1</w:t>
            </w:r>
            <w:r w:rsidRPr="005B07CE">
              <w:rPr>
                <w:color w:val="000000"/>
                <w:sz w:val="20"/>
                <w:szCs w:val="20"/>
              </w:rPr>
              <w:t>=</w:t>
            </w:r>
            <w:r>
              <w:rPr>
                <w:color w:val="000000"/>
                <w:sz w:val="20"/>
                <w:szCs w:val="20"/>
              </w:rPr>
              <w:t xml:space="preserve">5,81 – </w:t>
            </w:r>
            <w:r w:rsidRPr="0094578C">
              <w:rPr>
                <w:bCs/>
                <w:color w:val="080000"/>
                <w:sz w:val="20"/>
                <w:szCs w:val="20"/>
              </w:rPr>
              <w:t xml:space="preserve">Письмо Минстроя РФ </w:t>
            </w:r>
          </w:p>
          <w:p w:rsidR="00AA5E66" w:rsidRDefault="00AA5E66" w:rsidP="008E138B">
            <w:pPr>
              <w:widowControl w:val="0"/>
              <w:autoSpaceDE w:val="0"/>
              <w:autoSpaceDN w:val="0"/>
              <w:adjustRightInd w:val="0"/>
              <w:spacing w:line="225" w:lineRule="exact"/>
              <w:rPr>
                <w:color w:val="000000"/>
                <w:sz w:val="20"/>
                <w:szCs w:val="20"/>
              </w:rPr>
            </w:pPr>
            <w:r w:rsidRPr="0094578C">
              <w:rPr>
                <w:bCs/>
                <w:color w:val="080000"/>
                <w:sz w:val="20"/>
                <w:szCs w:val="20"/>
              </w:rPr>
              <w:t xml:space="preserve">№ </w:t>
            </w:r>
            <w:r>
              <w:rPr>
                <w:bCs/>
                <w:color w:val="080000"/>
                <w:sz w:val="20"/>
                <w:szCs w:val="20"/>
              </w:rPr>
              <w:t>13023-ИФ/09 от 07.03.2024</w:t>
            </w:r>
            <w:r w:rsidRPr="0094578C">
              <w:rPr>
                <w:bCs/>
                <w:color w:val="080000"/>
                <w:sz w:val="20"/>
                <w:szCs w:val="20"/>
              </w:rPr>
              <w:t xml:space="preserve"> г</w:t>
            </w:r>
            <w:r>
              <w:rPr>
                <w:bCs/>
                <w:color w:val="08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>;</w:t>
            </w:r>
          </w:p>
          <w:p w:rsidR="00AA5E66" w:rsidRDefault="00AA5E66" w:rsidP="008E138B">
            <w:pPr>
              <w:widowControl w:val="0"/>
              <w:autoSpaceDE w:val="0"/>
              <w:autoSpaceDN w:val="0"/>
              <w:adjustRightInd w:val="0"/>
              <w:spacing w:line="225" w:lineRule="exact"/>
              <w:rPr>
                <w:bCs/>
                <w:color w:val="080000"/>
                <w:sz w:val="20"/>
                <w:szCs w:val="20"/>
              </w:rPr>
            </w:pPr>
            <w:r>
              <w:rPr>
                <w:bCs/>
                <w:color w:val="080000"/>
                <w:sz w:val="20"/>
                <w:szCs w:val="20"/>
              </w:rPr>
              <w:t>К2=0,7061 – объем работ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A5E66" w:rsidRPr="00146E1F" w:rsidRDefault="00AA5E66" w:rsidP="008E138B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bCs/>
                <w:color w:val="080000"/>
                <w:sz w:val="20"/>
                <w:szCs w:val="20"/>
              </w:rPr>
            </w:pPr>
            <w:r>
              <w:rPr>
                <w:bCs/>
                <w:color w:val="080000"/>
                <w:sz w:val="20"/>
                <w:szCs w:val="20"/>
              </w:rPr>
              <w:t>(100,0 + 0,03 х 2 026) х 5,81 х 0,7061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AA5E66" w:rsidRPr="00156FE1" w:rsidRDefault="00AA5E66" w:rsidP="008E138B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b/>
                <w:bCs/>
                <w:color w:val="080000"/>
                <w:sz w:val="20"/>
                <w:szCs w:val="20"/>
              </w:rPr>
            </w:pPr>
            <w:r>
              <w:rPr>
                <w:b/>
                <w:bCs/>
                <w:color w:val="080000"/>
                <w:sz w:val="20"/>
                <w:szCs w:val="20"/>
              </w:rPr>
              <w:t>659 590,46</w:t>
            </w:r>
          </w:p>
        </w:tc>
      </w:tr>
      <w:tr w:rsidR="00AA5E66" w:rsidTr="00525A47">
        <w:trPr>
          <w:trHeight w:hRule="exact" w:val="355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AA5E66" w:rsidRDefault="00AA5E66" w:rsidP="008E138B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bCs/>
                <w:color w:val="080000"/>
                <w:sz w:val="20"/>
                <w:szCs w:val="20"/>
              </w:rPr>
            </w:pPr>
            <w:r>
              <w:rPr>
                <w:bCs/>
                <w:color w:val="080000"/>
                <w:sz w:val="20"/>
                <w:szCs w:val="20"/>
              </w:rPr>
              <w:t>2</w:t>
            </w:r>
          </w:p>
        </w:tc>
        <w:tc>
          <w:tcPr>
            <w:tcW w:w="4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A5E66" w:rsidRDefault="00AA5E66" w:rsidP="008E138B">
            <w:pPr>
              <w:widowControl w:val="0"/>
              <w:autoSpaceDE w:val="0"/>
              <w:autoSpaceDN w:val="0"/>
              <w:adjustRightInd w:val="0"/>
              <w:rPr>
                <w:bCs/>
                <w:color w:val="080000"/>
                <w:sz w:val="20"/>
                <w:szCs w:val="20"/>
              </w:rPr>
            </w:pPr>
            <w:r>
              <w:rPr>
                <w:bCs/>
                <w:color w:val="080000"/>
                <w:sz w:val="20"/>
                <w:szCs w:val="20"/>
              </w:rPr>
              <w:t xml:space="preserve">Хозяйственные корпуса больниц, родильных домов, диспансеров (пищеблоки, прачечные), патологоанатомические корпуса, аптеки, станции корой медицинской помощи, санитарно-эпидемиологические станции, станции переливания крови, </w:t>
            </w:r>
            <w:proofErr w:type="spellStart"/>
            <w:r>
              <w:rPr>
                <w:bCs/>
                <w:color w:val="080000"/>
                <w:sz w:val="20"/>
                <w:szCs w:val="20"/>
              </w:rPr>
              <w:t>дезстанции</w:t>
            </w:r>
            <w:proofErr w:type="spellEnd"/>
            <w:r>
              <w:rPr>
                <w:bCs/>
                <w:color w:val="080000"/>
                <w:sz w:val="20"/>
                <w:szCs w:val="20"/>
              </w:rPr>
              <w:t xml:space="preserve">, другие специализированные станции, молочные кухни строительным объемом от 1 200 до 4 100 </w:t>
            </w:r>
            <w:proofErr w:type="spellStart"/>
            <w:r>
              <w:rPr>
                <w:bCs/>
                <w:color w:val="080000"/>
                <w:sz w:val="20"/>
                <w:szCs w:val="20"/>
              </w:rPr>
              <w:t>куб.м</w:t>
            </w:r>
            <w:proofErr w:type="spellEnd"/>
            <w:r>
              <w:rPr>
                <w:bCs/>
                <w:color w:val="080000"/>
                <w:sz w:val="20"/>
                <w:szCs w:val="20"/>
              </w:rPr>
              <w:t xml:space="preserve"> </w:t>
            </w:r>
          </w:p>
          <w:p w:rsidR="00AA5E66" w:rsidRDefault="00AA5E66" w:rsidP="008E138B">
            <w:pPr>
              <w:widowControl w:val="0"/>
              <w:autoSpaceDE w:val="0"/>
              <w:autoSpaceDN w:val="0"/>
              <w:adjustRightInd w:val="0"/>
              <w:rPr>
                <w:bCs/>
                <w:color w:val="080000"/>
                <w:sz w:val="20"/>
                <w:szCs w:val="20"/>
              </w:rPr>
            </w:pPr>
          </w:p>
          <w:p w:rsidR="00AA5E66" w:rsidRDefault="00AA5E66" w:rsidP="008E138B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Основной показатель – 309,13 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куб.м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 xml:space="preserve">  </w:t>
            </w:r>
          </w:p>
          <w:p w:rsidR="00AA5E66" w:rsidRDefault="00AA5E66" w:rsidP="008E138B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Отдельные виды работ, т. 41:</w:t>
            </w:r>
          </w:p>
          <w:p w:rsidR="00AA5E66" w:rsidRPr="003D235E" w:rsidRDefault="00AA5E66" w:rsidP="008E138B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-отопление, вентиляция, кондиционирование воздуха – 12,0% х 0,3 = 3,6% (кондиционирование)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A5E66" w:rsidRDefault="00AA5E66" w:rsidP="008E138B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СБЦП 81-2001-03 «Объекты жилищно-гражданского строительства»</w:t>
            </w:r>
          </w:p>
          <w:p w:rsidR="00AA5E66" w:rsidRDefault="00AA5E66" w:rsidP="008E138B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Табл. 3, п. 7</w:t>
            </w:r>
          </w:p>
          <w:p w:rsidR="00AA5E66" w:rsidRDefault="00AA5E66" w:rsidP="008E138B">
            <w:pPr>
              <w:widowControl w:val="0"/>
              <w:autoSpaceDE w:val="0"/>
              <w:autoSpaceDN w:val="0"/>
              <w:adjustRightInd w:val="0"/>
              <w:spacing w:line="225" w:lineRule="exact"/>
              <w:ind w:left="38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</w:t>
            </w:r>
            <w:r w:rsidRPr="005B07CE">
              <w:rPr>
                <w:color w:val="000000"/>
                <w:sz w:val="20"/>
                <w:szCs w:val="20"/>
              </w:rPr>
              <w:t xml:space="preserve">= </w:t>
            </w:r>
            <w:r>
              <w:rPr>
                <w:color w:val="000000"/>
                <w:sz w:val="20"/>
                <w:szCs w:val="20"/>
              </w:rPr>
              <w:t>107,12</w:t>
            </w:r>
          </w:p>
          <w:p w:rsidR="00AA5E66" w:rsidRPr="005B07CE" w:rsidRDefault="00AA5E66" w:rsidP="008E138B">
            <w:pPr>
              <w:widowControl w:val="0"/>
              <w:autoSpaceDE w:val="0"/>
              <w:autoSpaceDN w:val="0"/>
              <w:adjustRightInd w:val="0"/>
              <w:spacing w:line="225" w:lineRule="exact"/>
              <w:ind w:left="38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</w:t>
            </w:r>
            <w:r w:rsidRPr="005B07CE">
              <w:rPr>
                <w:color w:val="000000"/>
                <w:sz w:val="20"/>
                <w:szCs w:val="20"/>
              </w:rPr>
              <w:t xml:space="preserve">= </w:t>
            </w:r>
            <w:r>
              <w:rPr>
                <w:color w:val="000000"/>
                <w:sz w:val="20"/>
                <w:szCs w:val="20"/>
              </w:rPr>
              <w:t>0,08</w:t>
            </w:r>
          </w:p>
          <w:p w:rsidR="00AA5E66" w:rsidRPr="0094578C" w:rsidRDefault="00AA5E66" w:rsidP="008E138B">
            <w:pPr>
              <w:widowControl w:val="0"/>
              <w:autoSpaceDE w:val="0"/>
              <w:autoSpaceDN w:val="0"/>
              <w:adjustRightInd w:val="0"/>
              <w:rPr>
                <w:bCs/>
                <w:color w:val="080000"/>
                <w:sz w:val="20"/>
                <w:szCs w:val="20"/>
              </w:rPr>
            </w:pPr>
            <w:proofErr w:type="spellStart"/>
            <w:r w:rsidRPr="005B07CE">
              <w:rPr>
                <w:color w:val="000000"/>
                <w:sz w:val="20"/>
                <w:szCs w:val="20"/>
              </w:rPr>
              <w:t>Осн</w:t>
            </w:r>
            <w:proofErr w:type="spellEnd"/>
            <w:r w:rsidRPr="005B07CE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B07CE">
              <w:rPr>
                <w:color w:val="000000"/>
                <w:sz w:val="20"/>
                <w:szCs w:val="20"/>
              </w:rPr>
              <w:t>показ</w:t>
            </w:r>
            <w:r>
              <w:rPr>
                <w:color w:val="000000"/>
                <w:sz w:val="20"/>
                <w:szCs w:val="20"/>
              </w:rPr>
              <w:t>атель</w:t>
            </w:r>
            <w:r w:rsidRPr="005B07CE">
              <w:rPr>
                <w:color w:val="000000"/>
                <w:sz w:val="20"/>
                <w:szCs w:val="20"/>
              </w:rPr>
              <w:t>: Х=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 w:themeColor="text1"/>
                <w:sz w:val="20"/>
                <w:szCs w:val="20"/>
              </w:rPr>
              <w:t>309,13</w:t>
            </w:r>
            <w:r w:rsidRPr="005B07CE">
              <w:rPr>
                <w:color w:val="000000"/>
                <w:sz w:val="20"/>
                <w:szCs w:val="20"/>
              </w:rPr>
              <w:br/>
              <w:t xml:space="preserve">Коэффициенты: </w:t>
            </w:r>
            <w:r w:rsidRPr="005B07CE">
              <w:rPr>
                <w:color w:val="000000"/>
                <w:sz w:val="20"/>
                <w:szCs w:val="20"/>
              </w:rPr>
              <w:br/>
              <w:t>К</w:t>
            </w:r>
            <w:r w:rsidRPr="002D7290">
              <w:rPr>
                <w:color w:val="000000"/>
                <w:sz w:val="20"/>
                <w:szCs w:val="20"/>
                <w:vertAlign w:val="subscript"/>
              </w:rPr>
              <w:t>1</w:t>
            </w:r>
            <w:r w:rsidRPr="005B07CE">
              <w:rPr>
                <w:color w:val="000000"/>
                <w:sz w:val="20"/>
                <w:szCs w:val="20"/>
              </w:rPr>
              <w:t>=</w:t>
            </w:r>
            <w:r>
              <w:rPr>
                <w:color w:val="000000"/>
                <w:sz w:val="20"/>
                <w:szCs w:val="20"/>
              </w:rPr>
              <w:t xml:space="preserve">5,67 – </w:t>
            </w:r>
            <w:r w:rsidRPr="0094578C">
              <w:rPr>
                <w:bCs/>
                <w:color w:val="080000"/>
                <w:sz w:val="20"/>
                <w:szCs w:val="20"/>
              </w:rPr>
              <w:t xml:space="preserve">Письмо Минстроя РФ </w:t>
            </w:r>
          </w:p>
          <w:p w:rsidR="00AA5E66" w:rsidRDefault="00AA5E66" w:rsidP="008E138B">
            <w:pPr>
              <w:widowControl w:val="0"/>
              <w:autoSpaceDE w:val="0"/>
              <w:autoSpaceDN w:val="0"/>
              <w:adjustRightInd w:val="0"/>
              <w:spacing w:line="225" w:lineRule="exact"/>
              <w:ind w:left="38"/>
              <w:rPr>
                <w:color w:val="000000"/>
                <w:sz w:val="20"/>
                <w:szCs w:val="20"/>
              </w:rPr>
            </w:pPr>
            <w:r w:rsidRPr="0094578C">
              <w:rPr>
                <w:bCs/>
                <w:color w:val="080000"/>
                <w:sz w:val="20"/>
                <w:szCs w:val="20"/>
              </w:rPr>
              <w:t xml:space="preserve">№ </w:t>
            </w:r>
            <w:r>
              <w:rPr>
                <w:bCs/>
                <w:color w:val="080000"/>
                <w:sz w:val="20"/>
                <w:szCs w:val="20"/>
              </w:rPr>
              <w:t>60112-ИФ/09 от 14.11.2023</w:t>
            </w:r>
            <w:r w:rsidRPr="0094578C">
              <w:rPr>
                <w:bCs/>
                <w:color w:val="080000"/>
                <w:sz w:val="20"/>
                <w:szCs w:val="20"/>
              </w:rPr>
              <w:t xml:space="preserve"> г</w:t>
            </w:r>
            <w:r>
              <w:rPr>
                <w:bCs/>
                <w:color w:val="08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>;</w:t>
            </w:r>
          </w:p>
          <w:p w:rsidR="00AA5E66" w:rsidRPr="00B21640" w:rsidRDefault="00AA5E66" w:rsidP="008E138B">
            <w:pPr>
              <w:widowControl w:val="0"/>
              <w:autoSpaceDE w:val="0"/>
              <w:autoSpaceDN w:val="0"/>
              <w:adjustRightInd w:val="0"/>
              <w:spacing w:line="225" w:lineRule="exac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</w:t>
            </w:r>
            <w:r>
              <w:rPr>
                <w:color w:val="000000"/>
                <w:sz w:val="20"/>
                <w:szCs w:val="20"/>
                <w:vertAlign w:val="subscript"/>
              </w:rPr>
              <w:t>2</w:t>
            </w:r>
            <w:r>
              <w:rPr>
                <w:color w:val="000000"/>
                <w:sz w:val="20"/>
                <w:szCs w:val="20"/>
              </w:rPr>
              <w:t>=0,036 – объем работ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A5E66" w:rsidRDefault="00AA5E66" w:rsidP="008E138B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bCs/>
                <w:color w:val="080000"/>
                <w:sz w:val="20"/>
                <w:szCs w:val="20"/>
              </w:rPr>
            </w:pPr>
            <w:r>
              <w:rPr>
                <w:bCs/>
                <w:color w:val="080000"/>
                <w:sz w:val="20"/>
                <w:szCs w:val="20"/>
              </w:rPr>
              <w:t>(107,12 + 0,08 х (0,4 х 1200 + 0,6 х 309,13)) х 5,81 х 0,036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AA5E66" w:rsidRDefault="00AA5E66" w:rsidP="008E138B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b/>
                <w:bCs/>
                <w:color w:val="080000"/>
                <w:sz w:val="20"/>
                <w:szCs w:val="20"/>
              </w:rPr>
            </w:pPr>
            <w:r>
              <w:rPr>
                <w:b/>
                <w:bCs/>
                <w:color w:val="080000"/>
                <w:sz w:val="20"/>
                <w:szCs w:val="20"/>
              </w:rPr>
              <w:t>33 540,53</w:t>
            </w:r>
          </w:p>
        </w:tc>
      </w:tr>
      <w:tr w:rsidR="00AA5E66" w:rsidTr="00525A47">
        <w:trPr>
          <w:trHeight w:hRule="exact" w:val="355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AA5E66" w:rsidRDefault="00AA5E66" w:rsidP="008E138B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bCs/>
                <w:color w:val="080000"/>
                <w:sz w:val="20"/>
                <w:szCs w:val="20"/>
              </w:rPr>
            </w:pPr>
            <w:r>
              <w:rPr>
                <w:bCs/>
                <w:color w:val="080000"/>
                <w:sz w:val="20"/>
                <w:szCs w:val="20"/>
              </w:rPr>
              <w:t>3</w:t>
            </w:r>
          </w:p>
        </w:tc>
        <w:tc>
          <w:tcPr>
            <w:tcW w:w="4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A5E66" w:rsidRDefault="00AA5E66" w:rsidP="008E138B">
            <w:pPr>
              <w:widowControl w:val="0"/>
              <w:autoSpaceDE w:val="0"/>
              <w:autoSpaceDN w:val="0"/>
              <w:adjustRightInd w:val="0"/>
              <w:rPr>
                <w:bCs/>
                <w:color w:val="080000"/>
                <w:sz w:val="20"/>
                <w:szCs w:val="20"/>
              </w:rPr>
            </w:pPr>
            <w:r>
              <w:rPr>
                <w:bCs/>
                <w:color w:val="080000"/>
                <w:sz w:val="20"/>
                <w:szCs w:val="20"/>
              </w:rPr>
              <w:t xml:space="preserve">Хозяйственные корпуса больниц, родильных домов, диспансеров (пищеблоки, прачечные), патологоанатомические корпуса, аптеки, станции корой медицинской помощи, санитарно-эпидемиологические станции, станции переливания крови, </w:t>
            </w:r>
            <w:proofErr w:type="spellStart"/>
            <w:r>
              <w:rPr>
                <w:bCs/>
                <w:color w:val="080000"/>
                <w:sz w:val="20"/>
                <w:szCs w:val="20"/>
              </w:rPr>
              <w:t>дезстанции</w:t>
            </w:r>
            <w:proofErr w:type="spellEnd"/>
            <w:r>
              <w:rPr>
                <w:bCs/>
                <w:color w:val="080000"/>
                <w:sz w:val="20"/>
                <w:szCs w:val="20"/>
              </w:rPr>
              <w:t xml:space="preserve">, другие специализированные станции, молочные кухни строительным объемом от 1 200 до 4 100 </w:t>
            </w:r>
            <w:proofErr w:type="spellStart"/>
            <w:r>
              <w:rPr>
                <w:bCs/>
                <w:color w:val="080000"/>
                <w:sz w:val="20"/>
                <w:szCs w:val="20"/>
              </w:rPr>
              <w:t>куб.м</w:t>
            </w:r>
            <w:proofErr w:type="spellEnd"/>
            <w:r>
              <w:rPr>
                <w:bCs/>
                <w:color w:val="080000"/>
                <w:sz w:val="20"/>
                <w:szCs w:val="20"/>
              </w:rPr>
              <w:t xml:space="preserve"> </w:t>
            </w:r>
          </w:p>
          <w:p w:rsidR="00AA5E66" w:rsidRDefault="00AA5E66" w:rsidP="008E138B">
            <w:pPr>
              <w:widowControl w:val="0"/>
              <w:autoSpaceDE w:val="0"/>
              <w:autoSpaceDN w:val="0"/>
              <w:adjustRightInd w:val="0"/>
              <w:rPr>
                <w:bCs/>
                <w:color w:val="080000"/>
                <w:sz w:val="20"/>
                <w:szCs w:val="20"/>
              </w:rPr>
            </w:pPr>
          </w:p>
          <w:p w:rsidR="00AA5E66" w:rsidRDefault="00AA5E66" w:rsidP="008E138B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Основной показатель – 2 026 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куб.м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 xml:space="preserve">  </w:t>
            </w:r>
          </w:p>
          <w:p w:rsidR="00AA5E66" w:rsidRDefault="00AA5E66" w:rsidP="008E138B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Отдельные виды работ, т. 41:</w:t>
            </w:r>
          </w:p>
          <w:p w:rsidR="00AA5E66" w:rsidRPr="003D235E" w:rsidRDefault="00AA5E66" w:rsidP="008E138B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-сети связи – 3,0% х 0,2 = 0,6% (кондиционирование)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A5E66" w:rsidRDefault="00AA5E66" w:rsidP="008E138B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СБЦП 81-2001-03 «Объекты жилищно-гражданского строительства»</w:t>
            </w:r>
          </w:p>
          <w:p w:rsidR="00AA5E66" w:rsidRDefault="00AA5E66" w:rsidP="008E138B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Табл. 3, п. 7</w:t>
            </w:r>
          </w:p>
          <w:p w:rsidR="00AA5E66" w:rsidRDefault="00AA5E66" w:rsidP="008E138B">
            <w:pPr>
              <w:widowControl w:val="0"/>
              <w:autoSpaceDE w:val="0"/>
              <w:autoSpaceDN w:val="0"/>
              <w:adjustRightInd w:val="0"/>
              <w:spacing w:line="225" w:lineRule="exact"/>
              <w:ind w:left="38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</w:t>
            </w:r>
            <w:r w:rsidRPr="005B07CE">
              <w:rPr>
                <w:color w:val="000000"/>
                <w:sz w:val="20"/>
                <w:szCs w:val="20"/>
              </w:rPr>
              <w:t xml:space="preserve">= </w:t>
            </w:r>
            <w:r>
              <w:rPr>
                <w:color w:val="000000"/>
                <w:sz w:val="20"/>
                <w:szCs w:val="20"/>
              </w:rPr>
              <w:t>107,12</w:t>
            </w:r>
          </w:p>
          <w:p w:rsidR="00AA5E66" w:rsidRPr="005B07CE" w:rsidRDefault="00AA5E66" w:rsidP="008E138B">
            <w:pPr>
              <w:widowControl w:val="0"/>
              <w:autoSpaceDE w:val="0"/>
              <w:autoSpaceDN w:val="0"/>
              <w:adjustRightInd w:val="0"/>
              <w:spacing w:line="225" w:lineRule="exact"/>
              <w:ind w:left="38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</w:t>
            </w:r>
            <w:r w:rsidRPr="005B07CE">
              <w:rPr>
                <w:color w:val="000000"/>
                <w:sz w:val="20"/>
                <w:szCs w:val="20"/>
              </w:rPr>
              <w:t xml:space="preserve">= </w:t>
            </w:r>
            <w:r>
              <w:rPr>
                <w:color w:val="000000"/>
                <w:sz w:val="20"/>
                <w:szCs w:val="20"/>
              </w:rPr>
              <w:t>0,08</w:t>
            </w:r>
          </w:p>
          <w:p w:rsidR="00AA5E66" w:rsidRPr="0094578C" w:rsidRDefault="00AA5E66" w:rsidP="008E138B">
            <w:pPr>
              <w:widowControl w:val="0"/>
              <w:autoSpaceDE w:val="0"/>
              <w:autoSpaceDN w:val="0"/>
              <w:adjustRightInd w:val="0"/>
              <w:rPr>
                <w:bCs/>
                <w:color w:val="080000"/>
                <w:sz w:val="20"/>
                <w:szCs w:val="20"/>
              </w:rPr>
            </w:pPr>
            <w:proofErr w:type="spellStart"/>
            <w:r w:rsidRPr="005B07CE">
              <w:rPr>
                <w:color w:val="000000"/>
                <w:sz w:val="20"/>
                <w:szCs w:val="20"/>
              </w:rPr>
              <w:t>Осн</w:t>
            </w:r>
            <w:proofErr w:type="spellEnd"/>
            <w:r w:rsidRPr="005B07CE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B07CE">
              <w:rPr>
                <w:color w:val="000000"/>
                <w:sz w:val="20"/>
                <w:szCs w:val="20"/>
              </w:rPr>
              <w:t>показ</w:t>
            </w:r>
            <w:r>
              <w:rPr>
                <w:color w:val="000000"/>
                <w:sz w:val="20"/>
                <w:szCs w:val="20"/>
              </w:rPr>
              <w:t>атель</w:t>
            </w:r>
            <w:r w:rsidRPr="005B07CE">
              <w:rPr>
                <w:color w:val="000000"/>
                <w:sz w:val="20"/>
                <w:szCs w:val="20"/>
              </w:rPr>
              <w:t>: Х=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 w:themeColor="text1"/>
                <w:sz w:val="20"/>
                <w:szCs w:val="20"/>
              </w:rPr>
              <w:t>2 026</w:t>
            </w:r>
            <w:r w:rsidRPr="005B07CE">
              <w:rPr>
                <w:color w:val="000000"/>
                <w:sz w:val="20"/>
                <w:szCs w:val="20"/>
              </w:rPr>
              <w:br/>
              <w:t xml:space="preserve">Коэффициенты: </w:t>
            </w:r>
            <w:r w:rsidRPr="005B07CE">
              <w:rPr>
                <w:color w:val="000000"/>
                <w:sz w:val="20"/>
                <w:szCs w:val="20"/>
              </w:rPr>
              <w:br/>
              <w:t>К</w:t>
            </w:r>
            <w:r w:rsidRPr="002D7290">
              <w:rPr>
                <w:color w:val="000000"/>
                <w:sz w:val="20"/>
                <w:szCs w:val="20"/>
                <w:vertAlign w:val="subscript"/>
              </w:rPr>
              <w:t>1</w:t>
            </w:r>
            <w:r w:rsidRPr="005B07CE">
              <w:rPr>
                <w:color w:val="000000"/>
                <w:sz w:val="20"/>
                <w:szCs w:val="20"/>
              </w:rPr>
              <w:t>=</w:t>
            </w:r>
            <w:r>
              <w:rPr>
                <w:color w:val="000000"/>
                <w:sz w:val="20"/>
                <w:szCs w:val="20"/>
              </w:rPr>
              <w:t xml:space="preserve">5,67 – </w:t>
            </w:r>
            <w:r w:rsidRPr="0094578C">
              <w:rPr>
                <w:bCs/>
                <w:color w:val="080000"/>
                <w:sz w:val="20"/>
                <w:szCs w:val="20"/>
              </w:rPr>
              <w:t xml:space="preserve">Письмо Минстроя РФ </w:t>
            </w:r>
          </w:p>
          <w:p w:rsidR="00AA5E66" w:rsidRDefault="00AA5E66" w:rsidP="008E138B">
            <w:pPr>
              <w:widowControl w:val="0"/>
              <w:autoSpaceDE w:val="0"/>
              <w:autoSpaceDN w:val="0"/>
              <w:adjustRightInd w:val="0"/>
              <w:spacing w:line="225" w:lineRule="exact"/>
              <w:ind w:left="38"/>
              <w:rPr>
                <w:color w:val="000000"/>
                <w:sz w:val="20"/>
                <w:szCs w:val="20"/>
              </w:rPr>
            </w:pPr>
            <w:r w:rsidRPr="0094578C">
              <w:rPr>
                <w:bCs/>
                <w:color w:val="080000"/>
                <w:sz w:val="20"/>
                <w:szCs w:val="20"/>
              </w:rPr>
              <w:t xml:space="preserve">№ </w:t>
            </w:r>
            <w:r>
              <w:rPr>
                <w:bCs/>
                <w:color w:val="080000"/>
                <w:sz w:val="20"/>
                <w:szCs w:val="20"/>
              </w:rPr>
              <w:t>60112-ИФ/09 от 14.11.2023</w:t>
            </w:r>
            <w:r w:rsidRPr="0094578C">
              <w:rPr>
                <w:bCs/>
                <w:color w:val="080000"/>
                <w:sz w:val="20"/>
                <w:szCs w:val="20"/>
              </w:rPr>
              <w:t xml:space="preserve"> г</w:t>
            </w:r>
            <w:r>
              <w:rPr>
                <w:bCs/>
                <w:color w:val="08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>;</w:t>
            </w:r>
          </w:p>
          <w:p w:rsidR="00AA5E66" w:rsidRDefault="00AA5E66" w:rsidP="008E138B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</w:t>
            </w:r>
            <w:r>
              <w:rPr>
                <w:color w:val="000000"/>
                <w:sz w:val="20"/>
                <w:szCs w:val="20"/>
                <w:vertAlign w:val="subscript"/>
              </w:rPr>
              <w:t>2</w:t>
            </w:r>
            <w:r>
              <w:rPr>
                <w:color w:val="000000"/>
                <w:sz w:val="20"/>
                <w:szCs w:val="20"/>
              </w:rPr>
              <w:t>=0,006 – объем работ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A5E66" w:rsidRDefault="00AA5E66" w:rsidP="008E138B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bCs/>
                <w:color w:val="080000"/>
                <w:sz w:val="20"/>
                <w:szCs w:val="20"/>
              </w:rPr>
            </w:pPr>
            <w:r>
              <w:rPr>
                <w:bCs/>
                <w:color w:val="080000"/>
                <w:sz w:val="20"/>
                <w:szCs w:val="20"/>
              </w:rPr>
              <w:t>(107,12 + 0,08 х 2 026) х 5,81 х 0,006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AA5E66" w:rsidRDefault="00AA5E66" w:rsidP="008E138B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b/>
                <w:bCs/>
                <w:color w:val="080000"/>
                <w:sz w:val="20"/>
                <w:szCs w:val="20"/>
              </w:rPr>
            </w:pPr>
            <w:r>
              <w:rPr>
                <w:b/>
                <w:bCs/>
                <w:color w:val="080000"/>
                <w:sz w:val="20"/>
                <w:szCs w:val="20"/>
              </w:rPr>
              <w:t>9 384,31</w:t>
            </w:r>
          </w:p>
        </w:tc>
      </w:tr>
      <w:tr w:rsidR="00AA5E66" w:rsidTr="00AA5E66">
        <w:trPr>
          <w:trHeight w:hRule="exact" w:val="278"/>
        </w:trPr>
        <w:tc>
          <w:tcPr>
            <w:tcW w:w="93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A5E66" w:rsidRPr="004B2546" w:rsidRDefault="00AA5E66" w:rsidP="008E138B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jc w:val="both"/>
              <w:rPr>
                <w:bCs/>
                <w:color w:val="080000"/>
                <w:sz w:val="20"/>
                <w:szCs w:val="20"/>
              </w:rPr>
            </w:pPr>
            <w:r>
              <w:rPr>
                <w:b/>
                <w:bCs/>
                <w:color w:val="080000"/>
                <w:sz w:val="20"/>
                <w:szCs w:val="20"/>
              </w:rPr>
              <w:t xml:space="preserve">Всего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A5E66" w:rsidRPr="00057294" w:rsidRDefault="00AA5E66" w:rsidP="008E138B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b/>
                <w:bCs/>
                <w:color w:val="080000"/>
                <w:sz w:val="20"/>
                <w:szCs w:val="20"/>
              </w:rPr>
            </w:pPr>
            <w:r>
              <w:rPr>
                <w:b/>
                <w:bCs/>
                <w:color w:val="080000"/>
                <w:sz w:val="20"/>
                <w:szCs w:val="20"/>
              </w:rPr>
              <w:t>702 515,30</w:t>
            </w:r>
          </w:p>
        </w:tc>
      </w:tr>
      <w:tr w:rsidR="00AA5E66" w:rsidTr="00AA5E66">
        <w:trPr>
          <w:trHeight w:hRule="exact" w:val="219"/>
        </w:trPr>
        <w:tc>
          <w:tcPr>
            <w:tcW w:w="10505" w:type="dxa"/>
            <w:gridSpan w:val="6"/>
          </w:tcPr>
          <w:p w:rsidR="00AA5E66" w:rsidRDefault="00AA5E66" w:rsidP="008E138B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jc w:val="right"/>
            </w:pPr>
          </w:p>
        </w:tc>
      </w:tr>
      <w:tr w:rsidR="00AA5E66" w:rsidTr="00AA5E66">
        <w:trPr>
          <w:trHeight w:hRule="exact" w:val="329"/>
        </w:trPr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AA5E66" w:rsidRPr="00235DBA" w:rsidRDefault="00AA5E66" w:rsidP="008E138B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rPr>
                <w:b/>
                <w:bCs/>
                <w:color w:val="080000"/>
                <w:sz w:val="20"/>
                <w:szCs w:val="20"/>
              </w:rPr>
            </w:pPr>
            <w:r w:rsidRPr="00235DBA">
              <w:rPr>
                <w:b/>
                <w:bCs/>
                <w:color w:val="080000"/>
                <w:sz w:val="20"/>
                <w:szCs w:val="20"/>
              </w:rPr>
              <w:t>Итого по смете</w:t>
            </w:r>
          </w:p>
        </w:tc>
        <w:tc>
          <w:tcPr>
            <w:tcW w:w="8521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AA5E66" w:rsidRPr="00235DBA" w:rsidRDefault="00AA5E66" w:rsidP="008E138B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rPr>
                <w:b/>
                <w:bCs/>
                <w:color w:val="080000"/>
                <w:sz w:val="20"/>
                <w:szCs w:val="20"/>
              </w:rPr>
            </w:pPr>
            <w:r w:rsidRPr="00DC6629">
              <w:rPr>
                <w:b/>
                <w:bCs/>
                <w:color w:val="080000"/>
                <w:sz w:val="20"/>
                <w:szCs w:val="20"/>
              </w:rPr>
              <w:t>Семьсот две тысячи пятьсот пятнадцать рублей</w:t>
            </w:r>
            <w:r>
              <w:rPr>
                <w:b/>
                <w:bCs/>
                <w:color w:val="080000"/>
                <w:sz w:val="20"/>
                <w:szCs w:val="20"/>
              </w:rPr>
              <w:t xml:space="preserve"> 3</w:t>
            </w:r>
            <w:r w:rsidRPr="00850370">
              <w:rPr>
                <w:b/>
                <w:bCs/>
                <w:color w:val="080000"/>
                <w:sz w:val="20"/>
                <w:szCs w:val="20"/>
              </w:rPr>
              <w:t>0 копеек</w:t>
            </w:r>
          </w:p>
          <w:p w:rsidR="00AA5E66" w:rsidRPr="00235DBA" w:rsidRDefault="00AA5E66" w:rsidP="008E138B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rPr>
                <w:b/>
                <w:bCs/>
                <w:color w:val="080000"/>
                <w:sz w:val="20"/>
                <w:szCs w:val="20"/>
              </w:rPr>
            </w:pPr>
          </w:p>
        </w:tc>
      </w:tr>
      <w:tr w:rsidR="00AA5E66" w:rsidTr="00AA5E66">
        <w:trPr>
          <w:trHeight w:hRule="exact" w:val="584"/>
        </w:trPr>
        <w:tc>
          <w:tcPr>
            <w:tcW w:w="1984" w:type="dxa"/>
            <w:gridSpan w:val="2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:rsidR="00AA5E66" w:rsidRDefault="00AA5E66" w:rsidP="008E138B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bCs/>
                <w:color w:val="080000"/>
                <w:sz w:val="20"/>
                <w:szCs w:val="20"/>
              </w:rPr>
            </w:pPr>
          </w:p>
        </w:tc>
        <w:tc>
          <w:tcPr>
            <w:tcW w:w="8521" w:type="dxa"/>
            <w:gridSpan w:val="4"/>
            <w:tcBorders>
              <w:top w:val="nil"/>
              <w:left w:val="nil"/>
              <w:right w:val="nil"/>
            </w:tcBorders>
            <w:shd w:val="clear" w:color="auto" w:fill="FFFFFF"/>
          </w:tcPr>
          <w:p w:rsidR="00AA5E66" w:rsidRDefault="00AA5E66" w:rsidP="008E138B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jc w:val="center"/>
              <w:rPr>
                <w:bCs/>
                <w:color w:val="080000"/>
                <w:sz w:val="20"/>
                <w:szCs w:val="20"/>
              </w:rPr>
            </w:pPr>
            <w:r>
              <w:rPr>
                <w:bCs/>
                <w:color w:val="080000"/>
                <w:sz w:val="20"/>
                <w:szCs w:val="20"/>
              </w:rPr>
              <w:t>(сумма прописью)</w:t>
            </w:r>
          </w:p>
        </w:tc>
      </w:tr>
      <w:tr w:rsidR="00AA5E66" w:rsidRPr="000F3EDF" w:rsidTr="00AA5E66">
        <w:trPr>
          <w:trHeight w:hRule="exact" w:val="80"/>
        </w:trPr>
        <w:tc>
          <w:tcPr>
            <w:tcW w:w="10505" w:type="dxa"/>
            <w:gridSpan w:val="6"/>
            <w:tcBorders>
              <w:left w:val="nil"/>
              <w:bottom w:val="nil"/>
              <w:right w:val="nil"/>
            </w:tcBorders>
            <w:shd w:val="clear" w:color="auto" w:fill="FFFFFF"/>
          </w:tcPr>
          <w:p w:rsidR="00AA5E66" w:rsidRDefault="00AA5E66" w:rsidP="008E138B"/>
          <w:tbl>
            <w:tblPr>
              <w:tblW w:w="12018" w:type="dxa"/>
              <w:tblInd w:w="15" w:type="dxa"/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231"/>
              <w:gridCol w:w="8787"/>
            </w:tblGrid>
            <w:tr w:rsidR="00AA5E66" w:rsidRPr="006B7077" w:rsidTr="008E138B">
              <w:trPr>
                <w:trHeight w:hRule="exact" w:val="509"/>
              </w:trPr>
              <w:tc>
                <w:tcPr>
                  <w:tcW w:w="32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bottom"/>
                </w:tcPr>
                <w:p w:rsidR="00AA5E66" w:rsidRPr="006B7077" w:rsidRDefault="00AA5E66" w:rsidP="008E138B">
                  <w:pPr>
                    <w:framePr w:hSpace="180" w:wrap="around" w:vAnchor="text" w:hAnchor="text" w:y="-228"/>
                    <w:widowControl w:val="0"/>
                    <w:autoSpaceDE w:val="0"/>
                    <w:autoSpaceDN w:val="0"/>
                    <w:adjustRightInd w:val="0"/>
                    <w:spacing w:before="29" w:line="213" w:lineRule="auto"/>
                    <w:ind w:left="15"/>
                    <w:jc w:val="center"/>
                    <w:rPr>
                      <w:bCs/>
                      <w:color w:val="080000"/>
                      <w:sz w:val="20"/>
                      <w:szCs w:val="20"/>
                    </w:rPr>
                  </w:pPr>
                </w:p>
              </w:tc>
              <w:tc>
                <w:tcPr>
                  <w:tcW w:w="878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FFFFFF"/>
                  <w:vAlign w:val="bottom"/>
                </w:tcPr>
                <w:p w:rsidR="00AA5E66" w:rsidRDefault="00AA5E66" w:rsidP="008E138B">
                  <w:pPr>
                    <w:framePr w:hSpace="180" w:wrap="around" w:vAnchor="text" w:hAnchor="text" w:y="-228"/>
                    <w:widowControl w:val="0"/>
                    <w:autoSpaceDE w:val="0"/>
                    <w:autoSpaceDN w:val="0"/>
                    <w:adjustRightInd w:val="0"/>
                    <w:spacing w:before="29" w:line="213" w:lineRule="auto"/>
                    <w:ind w:left="15"/>
                    <w:rPr>
                      <w:bCs/>
                      <w:color w:val="080000"/>
                      <w:sz w:val="20"/>
                      <w:szCs w:val="20"/>
                    </w:rPr>
                  </w:pPr>
                </w:p>
                <w:p w:rsidR="00AA5E66" w:rsidRDefault="00AA5E66" w:rsidP="008E138B">
                  <w:pPr>
                    <w:framePr w:hSpace="180" w:wrap="around" w:vAnchor="text" w:hAnchor="text" w:y="-228"/>
                    <w:widowControl w:val="0"/>
                    <w:autoSpaceDE w:val="0"/>
                    <w:autoSpaceDN w:val="0"/>
                    <w:adjustRightInd w:val="0"/>
                    <w:spacing w:before="29" w:line="213" w:lineRule="auto"/>
                    <w:ind w:left="15"/>
                    <w:rPr>
                      <w:bCs/>
                      <w:color w:val="080000"/>
                      <w:sz w:val="20"/>
                      <w:szCs w:val="20"/>
                    </w:rPr>
                  </w:pPr>
                </w:p>
                <w:p w:rsidR="00AA5E66" w:rsidRDefault="00AA5E66" w:rsidP="008E138B">
                  <w:pPr>
                    <w:framePr w:hSpace="180" w:wrap="around" w:vAnchor="text" w:hAnchor="text" w:y="-228"/>
                    <w:widowControl w:val="0"/>
                    <w:autoSpaceDE w:val="0"/>
                    <w:autoSpaceDN w:val="0"/>
                    <w:adjustRightInd w:val="0"/>
                    <w:spacing w:before="29" w:line="213" w:lineRule="auto"/>
                    <w:ind w:left="15"/>
                    <w:rPr>
                      <w:bCs/>
                      <w:color w:val="080000"/>
                      <w:sz w:val="20"/>
                      <w:szCs w:val="20"/>
                    </w:rPr>
                  </w:pPr>
                </w:p>
                <w:p w:rsidR="00AA5E66" w:rsidRPr="006B7077" w:rsidRDefault="00AA5E66" w:rsidP="008E138B">
                  <w:pPr>
                    <w:framePr w:hSpace="180" w:wrap="around" w:vAnchor="text" w:hAnchor="text" w:y="-228"/>
                    <w:widowControl w:val="0"/>
                    <w:autoSpaceDE w:val="0"/>
                    <w:autoSpaceDN w:val="0"/>
                    <w:adjustRightInd w:val="0"/>
                    <w:spacing w:before="29" w:line="213" w:lineRule="auto"/>
                    <w:ind w:left="15"/>
                    <w:rPr>
                      <w:bCs/>
                      <w:color w:val="080000"/>
                      <w:sz w:val="20"/>
                      <w:szCs w:val="20"/>
                    </w:rPr>
                  </w:pPr>
                </w:p>
              </w:tc>
            </w:tr>
            <w:tr w:rsidR="00AA5E66" w:rsidRPr="006B7077" w:rsidTr="008E138B">
              <w:trPr>
                <w:trHeight w:hRule="exact" w:val="329"/>
              </w:trPr>
              <w:tc>
                <w:tcPr>
                  <w:tcW w:w="32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bottom"/>
                </w:tcPr>
                <w:p w:rsidR="00AA5E66" w:rsidRPr="006B7077" w:rsidRDefault="00AA5E66" w:rsidP="008E138B">
                  <w:pPr>
                    <w:framePr w:hSpace="180" w:wrap="around" w:vAnchor="text" w:hAnchor="text" w:y="-228"/>
                    <w:widowControl w:val="0"/>
                    <w:autoSpaceDE w:val="0"/>
                    <w:autoSpaceDN w:val="0"/>
                    <w:adjustRightInd w:val="0"/>
                    <w:spacing w:before="29" w:line="213" w:lineRule="auto"/>
                    <w:ind w:left="15"/>
                    <w:jc w:val="center"/>
                    <w:rPr>
                      <w:bCs/>
                      <w:color w:val="080000"/>
                      <w:sz w:val="20"/>
                      <w:szCs w:val="20"/>
                    </w:rPr>
                  </w:pPr>
                </w:p>
              </w:tc>
              <w:tc>
                <w:tcPr>
                  <w:tcW w:w="8787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FFFFFF"/>
                </w:tcPr>
                <w:p w:rsidR="00AA5E66" w:rsidRPr="006B7077" w:rsidRDefault="00AA5E66" w:rsidP="008E138B">
                  <w:pPr>
                    <w:framePr w:hSpace="180" w:wrap="around" w:vAnchor="text" w:hAnchor="text" w:y="-228"/>
                    <w:widowControl w:val="0"/>
                    <w:autoSpaceDE w:val="0"/>
                    <w:autoSpaceDN w:val="0"/>
                    <w:adjustRightInd w:val="0"/>
                    <w:spacing w:before="29" w:line="213" w:lineRule="auto"/>
                    <w:ind w:left="15"/>
                    <w:jc w:val="center"/>
                    <w:rPr>
                      <w:bCs/>
                      <w:color w:val="080000"/>
                      <w:sz w:val="20"/>
                      <w:szCs w:val="20"/>
                    </w:rPr>
                  </w:pPr>
                  <w:proofErr w:type="gramStart"/>
                  <w:r w:rsidRPr="006B7077">
                    <w:rPr>
                      <w:bCs/>
                      <w:color w:val="080000"/>
                      <w:sz w:val="20"/>
                      <w:szCs w:val="20"/>
                    </w:rPr>
                    <w:t>[ подпись</w:t>
                  </w:r>
                  <w:proofErr w:type="gramEnd"/>
                  <w:r w:rsidRPr="006B7077">
                    <w:rPr>
                      <w:bCs/>
                      <w:color w:val="080000"/>
                      <w:sz w:val="20"/>
                      <w:szCs w:val="20"/>
                    </w:rPr>
                    <w:t xml:space="preserve"> (инициалы, фамилия)]</w:t>
                  </w:r>
                </w:p>
              </w:tc>
            </w:tr>
          </w:tbl>
          <w:p w:rsidR="00AA5E66" w:rsidRDefault="00AA5E66" w:rsidP="008E138B"/>
        </w:tc>
      </w:tr>
    </w:tbl>
    <w:p w:rsidR="00AA5E66" w:rsidRDefault="00AA5E66" w:rsidP="00404437">
      <w:pPr>
        <w:rPr>
          <w:b/>
        </w:rPr>
      </w:pPr>
    </w:p>
    <w:p w:rsidR="00525A47" w:rsidRDefault="00525A47" w:rsidP="00404437">
      <w:pPr>
        <w:rPr>
          <w:b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525A47" w:rsidRPr="00B05945" w:rsidTr="008E138B">
        <w:tc>
          <w:tcPr>
            <w:tcW w:w="4927" w:type="dxa"/>
            <w:shd w:val="clear" w:color="auto" w:fill="auto"/>
          </w:tcPr>
          <w:p w:rsidR="00525A47" w:rsidRPr="00B05945" w:rsidRDefault="00525A47" w:rsidP="008E138B">
            <w:pPr>
              <w:tabs>
                <w:tab w:val="left" w:pos="2160"/>
              </w:tabs>
              <w:rPr>
                <w:sz w:val="28"/>
                <w:szCs w:val="28"/>
              </w:rPr>
            </w:pPr>
            <w:r w:rsidRPr="00B05945">
              <w:rPr>
                <w:sz w:val="28"/>
                <w:szCs w:val="28"/>
              </w:rPr>
              <w:t>ЗАКАЗЧИК:</w:t>
            </w:r>
          </w:p>
          <w:p w:rsidR="00525A47" w:rsidRPr="00B05945" w:rsidRDefault="00525A47" w:rsidP="008E138B">
            <w:pPr>
              <w:tabs>
                <w:tab w:val="left" w:pos="2160"/>
              </w:tabs>
              <w:rPr>
                <w:sz w:val="28"/>
                <w:szCs w:val="28"/>
              </w:rPr>
            </w:pPr>
          </w:p>
          <w:p w:rsidR="00525A47" w:rsidRPr="00B05945" w:rsidRDefault="00525A47" w:rsidP="008E138B">
            <w:pPr>
              <w:tabs>
                <w:tab w:val="left" w:pos="2160"/>
              </w:tabs>
              <w:rPr>
                <w:sz w:val="28"/>
                <w:szCs w:val="28"/>
              </w:rPr>
            </w:pPr>
          </w:p>
          <w:p w:rsidR="00525A47" w:rsidRPr="00B05945" w:rsidRDefault="00525A47" w:rsidP="008E138B">
            <w:pPr>
              <w:tabs>
                <w:tab w:val="left" w:pos="2160"/>
              </w:tabs>
              <w:rPr>
                <w:sz w:val="28"/>
                <w:szCs w:val="28"/>
              </w:rPr>
            </w:pPr>
            <w:r w:rsidRPr="00B05945">
              <w:rPr>
                <w:sz w:val="28"/>
                <w:szCs w:val="28"/>
              </w:rPr>
              <w:t>__________________Л.А. Стрелецкая</w:t>
            </w:r>
          </w:p>
        </w:tc>
        <w:tc>
          <w:tcPr>
            <w:tcW w:w="4927" w:type="dxa"/>
            <w:shd w:val="clear" w:color="auto" w:fill="auto"/>
          </w:tcPr>
          <w:p w:rsidR="00525A47" w:rsidRPr="00B05945" w:rsidRDefault="00525A47" w:rsidP="008E138B">
            <w:pPr>
              <w:tabs>
                <w:tab w:val="left" w:pos="2160"/>
              </w:tabs>
              <w:rPr>
                <w:sz w:val="28"/>
                <w:szCs w:val="28"/>
              </w:rPr>
            </w:pPr>
            <w:r w:rsidRPr="00B05945">
              <w:rPr>
                <w:sz w:val="28"/>
                <w:szCs w:val="28"/>
              </w:rPr>
              <w:t>ИСПОЛНИТЕЛЬ:</w:t>
            </w:r>
          </w:p>
          <w:p w:rsidR="00525A47" w:rsidRPr="00B05945" w:rsidRDefault="00525A47" w:rsidP="008E138B">
            <w:pPr>
              <w:tabs>
                <w:tab w:val="left" w:pos="2160"/>
              </w:tabs>
              <w:rPr>
                <w:sz w:val="28"/>
                <w:szCs w:val="28"/>
              </w:rPr>
            </w:pPr>
          </w:p>
          <w:p w:rsidR="00525A47" w:rsidRPr="00B05945" w:rsidRDefault="00525A47" w:rsidP="008E138B">
            <w:pPr>
              <w:tabs>
                <w:tab w:val="left" w:pos="2160"/>
              </w:tabs>
              <w:rPr>
                <w:sz w:val="28"/>
                <w:szCs w:val="28"/>
              </w:rPr>
            </w:pPr>
          </w:p>
          <w:p w:rsidR="00525A47" w:rsidRPr="00B05945" w:rsidRDefault="00525A47" w:rsidP="008E138B">
            <w:pPr>
              <w:tabs>
                <w:tab w:val="left" w:pos="2160"/>
              </w:tabs>
              <w:rPr>
                <w:sz w:val="28"/>
                <w:szCs w:val="28"/>
              </w:rPr>
            </w:pPr>
            <w:r w:rsidRPr="00B05945">
              <w:rPr>
                <w:sz w:val="28"/>
                <w:szCs w:val="28"/>
              </w:rPr>
              <w:t>______________________</w:t>
            </w:r>
          </w:p>
        </w:tc>
      </w:tr>
    </w:tbl>
    <w:p w:rsidR="00525A47" w:rsidRDefault="00525A47" w:rsidP="00404437">
      <w:pPr>
        <w:rPr>
          <w:b/>
        </w:rPr>
      </w:pPr>
      <w:bookmarkStart w:id="0" w:name="_GoBack"/>
      <w:bookmarkEnd w:id="0"/>
    </w:p>
    <w:sectPr w:rsidR="00525A47" w:rsidSect="009472C3">
      <w:pgSz w:w="11906" w:h="16838" w:code="9"/>
      <w:pgMar w:top="357" w:right="39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33B"/>
    <w:rsid w:val="00000CE7"/>
    <w:rsid w:val="00001D55"/>
    <w:rsid w:val="00004538"/>
    <w:rsid w:val="00004CDC"/>
    <w:rsid w:val="00032A10"/>
    <w:rsid w:val="000432D6"/>
    <w:rsid w:val="0004729E"/>
    <w:rsid w:val="0004734D"/>
    <w:rsid w:val="0004787D"/>
    <w:rsid w:val="00055D3B"/>
    <w:rsid w:val="0006002D"/>
    <w:rsid w:val="00061533"/>
    <w:rsid w:val="0006512C"/>
    <w:rsid w:val="000743D3"/>
    <w:rsid w:val="00082E98"/>
    <w:rsid w:val="00085FA3"/>
    <w:rsid w:val="00090F08"/>
    <w:rsid w:val="00094173"/>
    <w:rsid w:val="000A2A42"/>
    <w:rsid w:val="000A5553"/>
    <w:rsid w:val="000B14D0"/>
    <w:rsid w:val="000B7E5B"/>
    <w:rsid w:val="000C0277"/>
    <w:rsid w:val="000C0C9B"/>
    <w:rsid w:val="000C2AB5"/>
    <w:rsid w:val="000C3A37"/>
    <w:rsid w:val="000D2AEF"/>
    <w:rsid w:val="000D6E49"/>
    <w:rsid w:val="000D7276"/>
    <w:rsid w:val="000E1B7E"/>
    <w:rsid w:val="000E55E2"/>
    <w:rsid w:val="000E5BD5"/>
    <w:rsid w:val="000F556E"/>
    <w:rsid w:val="000F72DA"/>
    <w:rsid w:val="00100482"/>
    <w:rsid w:val="0010445C"/>
    <w:rsid w:val="00112A70"/>
    <w:rsid w:val="001135A0"/>
    <w:rsid w:val="00122B10"/>
    <w:rsid w:val="00123D38"/>
    <w:rsid w:val="00126456"/>
    <w:rsid w:val="00130099"/>
    <w:rsid w:val="001308AD"/>
    <w:rsid w:val="00130D36"/>
    <w:rsid w:val="00131B47"/>
    <w:rsid w:val="001342EF"/>
    <w:rsid w:val="001344D7"/>
    <w:rsid w:val="00140E55"/>
    <w:rsid w:val="00162305"/>
    <w:rsid w:val="00191625"/>
    <w:rsid w:val="00196490"/>
    <w:rsid w:val="001A048D"/>
    <w:rsid w:val="001B5533"/>
    <w:rsid w:val="001B5623"/>
    <w:rsid w:val="001C482A"/>
    <w:rsid w:val="001D04E5"/>
    <w:rsid w:val="001D1512"/>
    <w:rsid w:val="001D1A25"/>
    <w:rsid w:val="001D51BE"/>
    <w:rsid w:val="001E073E"/>
    <w:rsid w:val="001E0F58"/>
    <w:rsid w:val="001F4070"/>
    <w:rsid w:val="001F601F"/>
    <w:rsid w:val="00201743"/>
    <w:rsid w:val="0020722E"/>
    <w:rsid w:val="0021269E"/>
    <w:rsid w:val="0021757F"/>
    <w:rsid w:val="00220806"/>
    <w:rsid w:val="00221718"/>
    <w:rsid w:val="00221C00"/>
    <w:rsid w:val="00230B86"/>
    <w:rsid w:val="00232897"/>
    <w:rsid w:val="002460FA"/>
    <w:rsid w:val="0025080B"/>
    <w:rsid w:val="002552B2"/>
    <w:rsid w:val="00256333"/>
    <w:rsid w:val="00263738"/>
    <w:rsid w:val="00265A2B"/>
    <w:rsid w:val="002730C9"/>
    <w:rsid w:val="00276225"/>
    <w:rsid w:val="0027757B"/>
    <w:rsid w:val="00277978"/>
    <w:rsid w:val="00283AC6"/>
    <w:rsid w:val="0028488B"/>
    <w:rsid w:val="00293203"/>
    <w:rsid w:val="00293690"/>
    <w:rsid w:val="002B0559"/>
    <w:rsid w:val="002B63C1"/>
    <w:rsid w:val="002B78DB"/>
    <w:rsid w:val="002C2DD4"/>
    <w:rsid w:val="002C72E2"/>
    <w:rsid w:val="002D2ADD"/>
    <w:rsid w:val="002D392F"/>
    <w:rsid w:val="002D633E"/>
    <w:rsid w:val="002D6833"/>
    <w:rsid w:val="002E03FF"/>
    <w:rsid w:val="002E71E4"/>
    <w:rsid w:val="002F348D"/>
    <w:rsid w:val="002F4F70"/>
    <w:rsid w:val="002F6929"/>
    <w:rsid w:val="00300EC4"/>
    <w:rsid w:val="00307236"/>
    <w:rsid w:val="00311D6D"/>
    <w:rsid w:val="003154FB"/>
    <w:rsid w:val="00316760"/>
    <w:rsid w:val="003226B5"/>
    <w:rsid w:val="00326FA8"/>
    <w:rsid w:val="00350369"/>
    <w:rsid w:val="00357388"/>
    <w:rsid w:val="00367C5E"/>
    <w:rsid w:val="00372E15"/>
    <w:rsid w:val="00372EC6"/>
    <w:rsid w:val="003813EA"/>
    <w:rsid w:val="0038386B"/>
    <w:rsid w:val="003847C2"/>
    <w:rsid w:val="0039299F"/>
    <w:rsid w:val="003A4E46"/>
    <w:rsid w:val="003A6F8D"/>
    <w:rsid w:val="003A7741"/>
    <w:rsid w:val="003B5ABF"/>
    <w:rsid w:val="003C39E8"/>
    <w:rsid w:val="003C5707"/>
    <w:rsid w:val="003D0CB7"/>
    <w:rsid w:val="003D3D86"/>
    <w:rsid w:val="003D5EC2"/>
    <w:rsid w:val="003E20C7"/>
    <w:rsid w:val="003E2580"/>
    <w:rsid w:val="003F269E"/>
    <w:rsid w:val="003F6002"/>
    <w:rsid w:val="003F7491"/>
    <w:rsid w:val="003F7A93"/>
    <w:rsid w:val="00404437"/>
    <w:rsid w:val="004059C4"/>
    <w:rsid w:val="00416207"/>
    <w:rsid w:val="00421DCA"/>
    <w:rsid w:val="00427B3C"/>
    <w:rsid w:val="0044102D"/>
    <w:rsid w:val="00442530"/>
    <w:rsid w:val="00453DEC"/>
    <w:rsid w:val="00465A76"/>
    <w:rsid w:val="004721FD"/>
    <w:rsid w:val="00472553"/>
    <w:rsid w:val="00473BBD"/>
    <w:rsid w:val="00475DA6"/>
    <w:rsid w:val="0048276C"/>
    <w:rsid w:val="00493214"/>
    <w:rsid w:val="004940C2"/>
    <w:rsid w:val="00497AC4"/>
    <w:rsid w:val="004B0472"/>
    <w:rsid w:val="004B0E29"/>
    <w:rsid w:val="004B70F9"/>
    <w:rsid w:val="004C0892"/>
    <w:rsid w:val="004C257F"/>
    <w:rsid w:val="004C5E69"/>
    <w:rsid w:val="004C6B10"/>
    <w:rsid w:val="004D0A4C"/>
    <w:rsid w:val="004F331B"/>
    <w:rsid w:val="004F6538"/>
    <w:rsid w:val="004F68A2"/>
    <w:rsid w:val="0050207A"/>
    <w:rsid w:val="00506B21"/>
    <w:rsid w:val="00511761"/>
    <w:rsid w:val="00522FB3"/>
    <w:rsid w:val="00525A47"/>
    <w:rsid w:val="005274EC"/>
    <w:rsid w:val="005300E9"/>
    <w:rsid w:val="00531879"/>
    <w:rsid w:val="00534B0F"/>
    <w:rsid w:val="00542C45"/>
    <w:rsid w:val="0055518D"/>
    <w:rsid w:val="005569A3"/>
    <w:rsid w:val="00564B6C"/>
    <w:rsid w:val="00567937"/>
    <w:rsid w:val="00573698"/>
    <w:rsid w:val="0058211B"/>
    <w:rsid w:val="00582482"/>
    <w:rsid w:val="00584506"/>
    <w:rsid w:val="00586EC8"/>
    <w:rsid w:val="005906AB"/>
    <w:rsid w:val="005921FF"/>
    <w:rsid w:val="005939E3"/>
    <w:rsid w:val="00594686"/>
    <w:rsid w:val="005963AA"/>
    <w:rsid w:val="00597A8F"/>
    <w:rsid w:val="005A231D"/>
    <w:rsid w:val="005B13DA"/>
    <w:rsid w:val="005B1B79"/>
    <w:rsid w:val="005B7E21"/>
    <w:rsid w:val="005C096E"/>
    <w:rsid w:val="005D3A5F"/>
    <w:rsid w:val="005D6D13"/>
    <w:rsid w:val="005D6FEC"/>
    <w:rsid w:val="005E4986"/>
    <w:rsid w:val="005E62A7"/>
    <w:rsid w:val="005F0C1E"/>
    <w:rsid w:val="005F624E"/>
    <w:rsid w:val="00612107"/>
    <w:rsid w:val="0061347B"/>
    <w:rsid w:val="00613DB1"/>
    <w:rsid w:val="00620CD7"/>
    <w:rsid w:val="00630701"/>
    <w:rsid w:val="00632A0C"/>
    <w:rsid w:val="006378FB"/>
    <w:rsid w:val="006400A1"/>
    <w:rsid w:val="0064444D"/>
    <w:rsid w:val="00671C7D"/>
    <w:rsid w:val="00675B68"/>
    <w:rsid w:val="0068545B"/>
    <w:rsid w:val="0069025C"/>
    <w:rsid w:val="00696E74"/>
    <w:rsid w:val="006A327D"/>
    <w:rsid w:val="006B1F42"/>
    <w:rsid w:val="006B6317"/>
    <w:rsid w:val="006C7BB1"/>
    <w:rsid w:val="006D313A"/>
    <w:rsid w:val="006D58BF"/>
    <w:rsid w:val="006E7C9D"/>
    <w:rsid w:val="006F2AA8"/>
    <w:rsid w:val="006F49CD"/>
    <w:rsid w:val="006F76C9"/>
    <w:rsid w:val="00700EB8"/>
    <w:rsid w:val="00700F27"/>
    <w:rsid w:val="007015D2"/>
    <w:rsid w:val="00701CE6"/>
    <w:rsid w:val="0070269D"/>
    <w:rsid w:val="00703120"/>
    <w:rsid w:val="007121A2"/>
    <w:rsid w:val="00714C1B"/>
    <w:rsid w:val="00714CC3"/>
    <w:rsid w:val="00721439"/>
    <w:rsid w:val="00724725"/>
    <w:rsid w:val="00727C91"/>
    <w:rsid w:val="00752DA9"/>
    <w:rsid w:val="00770DBF"/>
    <w:rsid w:val="00773CB2"/>
    <w:rsid w:val="00776DBC"/>
    <w:rsid w:val="00785510"/>
    <w:rsid w:val="007A32E3"/>
    <w:rsid w:val="007A6367"/>
    <w:rsid w:val="007B7ECE"/>
    <w:rsid w:val="007C0F9F"/>
    <w:rsid w:val="007C1187"/>
    <w:rsid w:val="007C53CD"/>
    <w:rsid w:val="007C6118"/>
    <w:rsid w:val="007E023D"/>
    <w:rsid w:val="007E614B"/>
    <w:rsid w:val="00803AE1"/>
    <w:rsid w:val="008209F5"/>
    <w:rsid w:val="00833F92"/>
    <w:rsid w:val="00836F68"/>
    <w:rsid w:val="00840181"/>
    <w:rsid w:val="008602A5"/>
    <w:rsid w:val="00861CBF"/>
    <w:rsid w:val="008634F8"/>
    <w:rsid w:val="00867CE1"/>
    <w:rsid w:val="00874D3A"/>
    <w:rsid w:val="00875F43"/>
    <w:rsid w:val="00875FA0"/>
    <w:rsid w:val="00880E8B"/>
    <w:rsid w:val="00892093"/>
    <w:rsid w:val="008A2FC1"/>
    <w:rsid w:val="008B6468"/>
    <w:rsid w:val="008C08F1"/>
    <w:rsid w:val="008C0E2C"/>
    <w:rsid w:val="008C1C86"/>
    <w:rsid w:val="008C48EA"/>
    <w:rsid w:val="008C760C"/>
    <w:rsid w:val="008D13B2"/>
    <w:rsid w:val="008D64F6"/>
    <w:rsid w:val="008E5F66"/>
    <w:rsid w:val="008E7576"/>
    <w:rsid w:val="008F4EAC"/>
    <w:rsid w:val="008F537B"/>
    <w:rsid w:val="00905FD5"/>
    <w:rsid w:val="009154C0"/>
    <w:rsid w:val="00916215"/>
    <w:rsid w:val="009163AC"/>
    <w:rsid w:val="00922094"/>
    <w:rsid w:val="0092485F"/>
    <w:rsid w:val="00925CEE"/>
    <w:rsid w:val="00932295"/>
    <w:rsid w:val="0093274C"/>
    <w:rsid w:val="009329E6"/>
    <w:rsid w:val="0093478E"/>
    <w:rsid w:val="00945B4E"/>
    <w:rsid w:val="00946EA6"/>
    <w:rsid w:val="009472C3"/>
    <w:rsid w:val="009530D1"/>
    <w:rsid w:val="00953AA9"/>
    <w:rsid w:val="00960CD6"/>
    <w:rsid w:val="00963373"/>
    <w:rsid w:val="009656D2"/>
    <w:rsid w:val="009664FC"/>
    <w:rsid w:val="00966721"/>
    <w:rsid w:val="0097079F"/>
    <w:rsid w:val="00971BE6"/>
    <w:rsid w:val="009758B0"/>
    <w:rsid w:val="00975C13"/>
    <w:rsid w:val="00976CD6"/>
    <w:rsid w:val="00977600"/>
    <w:rsid w:val="00977E53"/>
    <w:rsid w:val="00981945"/>
    <w:rsid w:val="00981F1C"/>
    <w:rsid w:val="00984BC5"/>
    <w:rsid w:val="0099433B"/>
    <w:rsid w:val="00994F77"/>
    <w:rsid w:val="00995469"/>
    <w:rsid w:val="009A2B43"/>
    <w:rsid w:val="009B0571"/>
    <w:rsid w:val="009B1CA4"/>
    <w:rsid w:val="009B394F"/>
    <w:rsid w:val="009C0E22"/>
    <w:rsid w:val="009C278C"/>
    <w:rsid w:val="009C5931"/>
    <w:rsid w:val="009C72F0"/>
    <w:rsid w:val="009D1457"/>
    <w:rsid w:val="009D3567"/>
    <w:rsid w:val="009D6C67"/>
    <w:rsid w:val="009E2894"/>
    <w:rsid w:val="009E5195"/>
    <w:rsid w:val="009E5435"/>
    <w:rsid w:val="009F4F0C"/>
    <w:rsid w:val="009F7162"/>
    <w:rsid w:val="009F7C64"/>
    <w:rsid w:val="00A00D31"/>
    <w:rsid w:val="00A03015"/>
    <w:rsid w:val="00A061A3"/>
    <w:rsid w:val="00A11865"/>
    <w:rsid w:val="00A243FF"/>
    <w:rsid w:val="00A24FDD"/>
    <w:rsid w:val="00A30A45"/>
    <w:rsid w:val="00A33211"/>
    <w:rsid w:val="00A36F0A"/>
    <w:rsid w:val="00A4004E"/>
    <w:rsid w:val="00A45561"/>
    <w:rsid w:val="00A54750"/>
    <w:rsid w:val="00A64561"/>
    <w:rsid w:val="00A65356"/>
    <w:rsid w:val="00A711D9"/>
    <w:rsid w:val="00A74F14"/>
    <w:rsid w:val="00A7622B"/>
    <w:rsid w:val="00A77484"/>
    <w:rsid w:val="00A87A19"/>
    <w:rsid w:val="00A90E1D"/>
    <w:rsid w:val="00A91180"/>
    <w:rsid w:val="00A93E23"/>
    <w:rsid w:val="00A95C94"/>
    <w:rsid w:val="00AA0A10"/>
    <w:rsid w:val="00AA18A7"/>
    <w:rsid w:val="00AA3570"/>
    <w:rsid w:val="00AA5E66"/>
    <w:rsid w:val="00AA6FC9"/>
    <w:rsid w:val="00AB3677"/>
    <w:rsid w:val="00AB59A0"/>
    <w:rsid w:val="00AE2AB0"/>
    <w:rsid w:val="00AF0E23"/>
    <w:rsid w:val="00AF27C6"/>
    <w:rsid w:val="00AF4468"/>
    <w:rsid w:val="00AF59BB"/>
    <w:rsid w:val="00B04EE4"/>
    <w:rsid w:val="00B06036"/>
    <w:rsid w:val="00B16C14"/>
    <w:rsid w:val="00B33758"/>
    <w:rsid w:val="00B3627F"/>
    <w:rsid w:val="00B41903"/>
    <w:rsid w:val="00B434A2"/>
    <w:rsid w:val="00B45600"/>
    <w:rsid w:val="00B507E2"/>
    <w:rsid w:val="00B50FF1"/>
    <w:rsid w:val="00B51E32"/>
    <w:rsid w:val="00B52610"/>
    <w:rsid w:val="00B642A7"/>
    <w:rsid w:val="00B678FA"/>
    <w:rsid w:val="00B7557E"/>
    <w:rsid w:val="00B75D33"/>
    <w:rsid w:val="00B85B6B"/>
    <w:rsid w:val="00B85DCA"/>
    <w:rsid w:val="00B90500"/>
    <w:rsid w:val="00B91C7D"/>
    <w:rsid w:val="00B91E8F"/>
    <w:rsid w:val="00B93003"/>
    <w:rsid w:val="00B93330"/>
    <w:rsid w:val="00B93352"/>
    <w:rsid w:val="00B940A7"/>
    <w:rsid w:val="00B9689D"/>
    <w:rsid w:val="00BA1702"/>
    <w:rsid w:val="00BA4224"/>
    <w:rsid w:val="00BA6975"/>
    <w:rsid w:val="00BB7D73"/>
    <w:rsid w:val="00BC1C40"/>
    <w:rsid w:val="00BC708C"/>
    <w:rsid w:val="00BE258A"/>
    <w:rsid w:val="00BE4505"/>
    <w:rsid w:val="00BE6850"/>
    <w:rsid w:val="00BF1778"/>
    <w:rsid w:val="00C05CF6"/>
    <w:rsid w:val="00C06D96"/>
    <w:rsid w:val="00C079C6"/>
    <w:rsid w:val="00C11DAE"/>
    <w:rsid w:val="00C32093"/>
    <w:rsid w:val="00C43EC5"/>
    <w:rsid w:val="00C46FF2"/>
    <w:rsid w:val="00C51D71"/>
    <w:rsid w:val="00C62562"/>
    <w:rsid w:val="00C633BF"/>
    <w:rsid w:val="00C761EA"/>
    <w:rsid w:val="00C815C5"/>
    <w:rsid w:val="00C82597"/>
    <w:rsid w:val="00C83569"/>
    <w:rsid w:val="00C9631A"/>
    <w:rsid w:val="00CA00EE"/>
    <w:rsid w:val="00CB23BB"/>
    <w:rsid w:val="00CB54DE"/>
    <w:rsid w:val="00CB59F7"/>
    <w:rsid w:val="00CC384F"/>
    <w:rsid w:val="00CD0407"/>
    <w:rsid w:val="00CD612D"/>
    <w:rsid w:val="00CD694A"/>
    <w:rsid w:val="00CD6CC2"/>
    <w:rsid w:val="00CE1209"/>
    <w:rsid w:val="00CE3D2D"/>
    <w:rsid w:val="00CE7144"/>
    <w:rsid w:val="00CF2548"/>
    <w:rsid w:val="00CF3D8D"/>
    <w:rsid w:val="00CF5F5F"/>
    <w:rsid w:val="00CF6F66"/>
    <w:rsid w:val="00D063BE"/>
    <w:rsid w:val="00D06641"/>
    <w:rsid w:val="00D06EBB"/>
    <w:rsid w:val="00D11445"/>
    <w:rsid w:val="00D17E6A"/>
    <w:rsid w:val="00D21423"/>
    <w:rsid w:val="00D23851"/>
    <w:rsid w:val="00D25E8E"/>
    <w:rsid w:val="00D26CB2"/>
    <w:rsid w:val="00D27445"/>
    <w:rsid w:val="00D371EA"/>
    <w:rsid w:val="00D438E9"/>
    <w:rsid w:val="00D45AD0"/>
    <w:rsid w:val="00D462FF"/>
    <w:rsid w:val="00D54E25"/>
    <w:rsid w:val="00D6209A"/>
    <w:rsid w:val="00D652AD"/>
    <w:rsid w:val="00D66BF5"/>
    <w:rsid w:val="00D713B1"/>
    <w:rsid w:val="00D73A60"/>
    <w:rsid w:val="00D761D9"/>
    <w:rsid w:val="00D7676B"/>
    <w:rsid w:val="00D802EF"/>
    <w:rsid w:val="00D83D3B"/>
    <w:rsid w:val="00D97D8B"/>
    <w:rsid w:val="00DA5520"/>
    <w:rsid w:val="00DA615A"/>
    <w:rsid w:val="00DA780F"/>
    <w:rsid w:val="00DB130E"/>
    <w:rsid w:val="00DB15E5"/>
    <w:rsid w:val="00DB3E6F"/>
    <w:rsid w:val="00DB61CF"/>
    <w:rsid w:val="00DC46ED"/>
    <w:rsid w:val="00DC7B0F"/>
    <w:rsid w:val="00DD30EB"/>
    <w:rsid w:val="00DD37B4"/>
    <w:rsid w:val="00DE2580"/>
    <w:rsid w:val="00DF0DE0"/>
    <w:rsid w:val="00DF3C41"/>
    <w:rsid w:val="00DF743D"/>
    <w:rsid w:val="00E0190B"/>
    <w:rsid w:val="00E131C7"/>
    <w:rsid w:val="00E14E58"/>
    <w:rsid w:val="00E174AC"/>
    <w:rsid w:val="00E17792"/>
    <w:rsid w:val="00E24E8F"/>
    <w:rsid w:val="00E32FC4"/>
    <w:rsid w:val="00E33F12"/>
    <w:rsid w:val="00E348F0"/>
    <w:rsid w:val="00E51CF1"/>
    <w:rsid w:val="00E62223"/>
    <w:rsid w:val="00E635A3"/>
    <w:rsid w:val="00E65D6C"/>
    <w:rsid w:val="00E662F8"/>
    <w:rsid w:val="00E70007"/>
    <w:rsid w:val="00E75D21"/>
    <w:rsid w:val="00E84150"/>
    <w:rsid w:val="00E976D4"/>
    <w:rsid w:val="00E97C7C"/>
    <w:rsid w:val="00EA22C8"/>
    <w:rsid w:val="00EB49BE"/>
    <w:rsid w:val="00EC3950"/>
    <w:rsid w:val="00EC61F1"/>
    <w:rsid w:val="00ED5A17"/>
    <w:rsid w:val="00ED604C"/>
    <w:rsid w:val="00EE1B67"/>
    <w:rsid w:val="00EF0F8F"/>
    <w:rsid w:val="00EF6A1A"/>
    <w:rsid w:val="00EF77F3"/>
    <w:rsid w:val="00F07C77"/>
    <w:rsid w:val="00F1397E"/>
    <w:rsid w:val="00F1599A"/>
    <w:rsid w:val="00F16F2E"/>
    <w:rsid w:val="00F476B4"/>
    <w:rsid w:val="00F55E8F"/>
    <w:rsid w:val="00F6166A"/>
    <w:rsid w:val="00F6510C"/>
    <w:rsid w:val="00F65769"/>
    <w:rsid w:val="00F66A0F"/>
    <w:rsid w:val="00F7507B"/>
    <w:rsid w:val="00F82D5B"/>
    <w:rsid w:val="00F84FA4"/>
    <w:rsid w:val="00F86CC0"/>
    <w:rsid w:val="00F86CEE"/>
    <w:rsid w:val="00F9183F"/>
    <w:rsid w:val="00F91FD6"/>
    <w:rsid w:val="00F94ECE"/>
    <w:rsid w:val="00FA0B27"/>
    <w:rsid w:val="00FA3A47"/>
    <w:rsid w:val="00FA3AD6"/>
    <w:rsid w:val="00FA63E9"/>
    <w:rsid w:val="00FA7076"/>
    <w:rsid w:val="00FB3443"/>
    <w:rsid w:val="00FB3F29"/>
    <w:rsid w:val="00FB5004"/>
    <w:rsid w:val="00FB62E9"/>
    <w:rsid w:val="00FC4BF2"/>
    <w:rsid w:val="00FC7E66"/>
    <w:rsid w:val="00FD6CF7"/>
    <w:rsid w:val="00FD790C"/>
    <w:rsid w:val="00FE0756"/>
    <w:rsid w:val="00FF42A1"/>
    <w:rsid w:val="00FF66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08BA014-3653-461E-A34E-E25BBB578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048D"/>
    <w:rPr>
      <w:sz w:val="24"/>
      <w:szCs w:val="24"/>
    </w:rPr>
  </w:style>
  <w:style w:type="paragraph" w:styleId="3">
    <w:name w:val="heading 3"/>
    <w:basedOn w:val="a"/>
    <w:next w:val="a"/>
    <w:link w:val="30"/>
    <w:qFormat/>
    <w:rsid w:val="00112A70"/>
    <w:pPr>
      <w:keepNext/>
      <w:outlineLvl w:val="2"/>
    </w:pPr>
    <w:rPr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121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2080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20806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rsid w:val="00DB61CF"/>
    <w:pPr>
      <w:jc w:val="both"/>
    </w:pPr>
    <w:rPr>
      <w:sz w:val="22"/>
      <w:szCs w:val="20"/>
    </w:rPr>
  </w:style>
  <w:style w:type="character" w:customStyle="1" w:styleId="20">
    <w:name w:val="Основной текст 2 Знак"/>
    <w:basedOn w:val="a0"/>
    <w:link w:val="2"/>
    <w:rsid w:val="00DB61CF"/>
    <w:rPr>
      <w:sz w:val="22"/>
    </w:rPr>
  </w:style>
  <w:style w:type="character" w:customStyle="1" w:styleId="30">
    <w:name w:val="Заголовок 3 Знак"/>
    <w:basedOn w:val="a0"/>
    <w:link w:val="3"/>
    <w:rsid w:val="00112A70"/>
    <w:rPr>
      <w:i/>
      <w:sz w:val="24"/>
    </w:rPr>
  </w:style>
  <w:style w:type="paragraph" w:styleId="a6">
    <w:name w:val="No Spacing"/>
    <w:uiPriority w:val="1"/>
    <w:qFormat/>
    <w:rsid w:val="001B5533"/>
    <w:pPr>
      <w:suppressAutoHyphens/>
    </w:pPr>
    <w:rPr>
      <w:kern w:val="1"/>
      <w:sz w:val="28"/>
      <w:szCs w:val="28"/>
      <w:lang w:eastAsia="ar-SA"/>
    </w:rPr>
  </w:style>
  <w:style w:type="paragraph" w:customStyle="1" w:styleId="ConsPlusNormal">
    <w:name w:val="ConsPlusNormal"/>
    <w:link w:val="ConsPlusNormal0"/>
    <w:qFormat/>
    <w:rsid w:val="00525A47"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2"/>
    </w:rPr>
  </w:style>
  <w:style w:type="character" w:customStyle="1" w:styleId="ConsPlusNormal0">
    <w:name w:val="ConsPlusNormal Знак"/>
    <w:link w:val="ConsPlusNormal"/>
    <w:locked/>
    <w:rsid w:val="00525A47"/>
    <w:rPr>
      <w:rFonts w:ascii="Calibri" w:eastAsiaTheme="minorEastAsia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04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4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1057</TotalTime>
  <Pages>4</Pages>
  <Words>1190</Words>
  <Characters>6787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11</Company>
  <LinksUpToDate>false</LinksUpToDate>
  <CharactersWithSpaces>7962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Салгалова Елена Сергеевна</cp:lastModifiedBy>
  <cp:revision>64</cp:revision>
  <cp:lastPrinted>2024-01-24T11:41:00Z</cp:lastPrinted>
  <dcterms:created xsi:type="dcterms:W3CDTF">2021-02-16T07:04:00Z</dcterms:created>
  <dcterms:modified xsi:type="dcterms:W3CDTF">2024-07-10T12:52:00Z</dcterms:modified>
</cp:coreProperties>
</file>